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13C31">
        <w:rPr>
          <w:rFonts w:ascii="Arial" w:hAnsi="Arial" w:cs="Arial"/>
        </w:rPr>
        <w:t>02042</w:t>
      </w:r>
      <w:r>
        <w:rPr>
          <w:rFonts w:ascii="Arial" w:hAnsi="Arial" w:cs="Arial"/>
        </w:rPr>
        <w:t>/</w:t>
      </w:r>
      <w:r w:rsidR="00F13C31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0E6C48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o asfaltam</w:t>
      </w:r>
      <w:r w:rsidR="00252278">
        <w:rPr>
          <w:rFonts w:ascii="Arial" w:hAnsi="Arial" w:cs="Arial"/>
          <w:sz w:val="24"/>
          <w:szCs w:val="24"/>
        </w:rPr>
        <w:t>ento em área pública localizada</w:t>
      </w:r>
      <w:r>
        <w:rPr>
          <w:rFonts w:ascii="Arial" w:hAnsi="Arial" w:cs="Arial"/>
          <w:sz w:val="24"/>
          <w:szCs w:val="24"/>
        </w:rPr>
        <w:t xml:space="preserve"> na Rua da Bondade, esquina com a Rua da Boa Vontade, em frente ao Mercado “2 Irmãos”, no bairro Jardim Vista Alegre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0E6C48" w:rsidRDefault="00AC1A54" w:rsidP="000E6C4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</w:t>
      </w:r>
      <w:r w:rsidR="000E6C48" w:rsidRPr="000E6C48">
        <w:rPr>
          <w:rFonts w:ascii="Arial" w:hAnsi="Arial" w:cs="Arial"/>
          <w:sz w:val="24"/>
          <w:szCs w:val="24"/>
        </w:rPr>
        <w:t xml:space="preserve"> </w:t>
      </w:r>
      <w:r w:rsidR="000E6C48">
        <w:rPr>
          <w:rFonts w:ascii="Arial" w:hAnsi="Arial" w:cs="Arial"/>
          <w:bCs/>
          <w:sz w:val="24"/>
          <w:szCs w:val="24"/>
        </w:rPr>
        <w:t>i</w:t>
      </w:r>
      <w:r w:rsidR="000E6C48" w:rsidRPr="000E6C48">
        <w:rPr>
          <w:rFonts w:ascii="Arial" w:hAnsi="Arial" w:cs="Arial"/>
          <w:bCs/>
          <w:sz w:val="24"/>
          <w:szCs w:val="24"/>
        </w:rPr>
        <w:t>ndica</w:t>
      </w:r>
      <w:r w:rsidR="00515A49">
        <w:rPr>
          <w:rFonts w:ascii="Arial" w:hAnsi="Arial" w:cs="Arial"/>
          <w:bCs/>
          <w:sz w:val="24"/>
          <w:szCs w:val="24"/>
        </w:rPr>
        <w:t>r</w:t>
      </w:r>
      <w:r w:rsidR="000E6C48" w:rsidRPr="000E6C48">
        <w:rPr>
          <w:rFonts w:ascii="Arial" w:hAnsi="Arial" w:cs="Arial"/>
          <w:bCs/>
          <w:sz w:val="24"/>
          <w:szCs w:val="24"/>
        </w:rPr>
        <w:t xml:space="preserve"> ao Poder Executivo Municipal o asfaltamento em área pública localizada na Rua da Bondade, esquina com a Rua da Boa Vontade, em frente ao Mercado “2 Irmãos”, no bairro Jardim Vista Alegre</w:t>
      </w:r>
      <w:r w:rsidR="000E6C48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2549C3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r w:rsidR="000E6C48">
        <w:rPr>
          <w:rFonts w:ascii="Arial" w:hAnsi="Arial" w:cs="Arial"/>
        </w:rPr>
        <w:t xml:space="preserve"> vem solicitando há vários anos do Poder Público para que seja</w:t>
      </w:r>
      <w:r>
        <w:rPr>
          <w:rFonts w:ascii="Arial" w:hAnsi="Arial" w:cs="Arial"/>
        </w:rPr>
        <w:t>m</w:t>
      </w:r>
      <w:r w:rsidR="000E6C48">
        <w:rPr>
          <w:rFonts w:ascii="Arial" w:hAnsi="Arial" w:cs="Arial"/>
        </w:rPr>
        <w:t xml:space="preserve"> feit</w:t>
      </w:r>
      <w:r>
        <w:rPr>
          <w:rFonts w:ascii="Arial" w:hAnsi="Arial" w:cs="Arial"/>
        </w:rPr>
        <w:t>as</w:t>
      </w:r>
      <w:r w:rsidR="000E6C48">
        <w:rPr>
          <w:rFonts w:ascii="Arial" w:hAnsi="Arial" w:cs="Arial"/>
        </w:rPr>
        <w:t xml:space="preserve"> melhorias nesta área, atend</w:t>
      </w:r>
      <w:r>
        <w:rPr>
          <w:rFonts w:ascii="Arial" w:hAnsi="Arial" w:cs="Arial"/>
        </w:rPr>
        <w:t>endo a população que espera da P</w:t>
      </w:r>
      <w:r w:rsidR="000E6C48">
        <w:rPr>
          <w:rFonts w:ascii="Arial" w:hAnsi="Arial" w:cs="Arial"/>
        </w:rPr>
        <w:t>refeitura um posicionamento com relação a obras de lazer neste local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0E6C48" w:rsidRDefault="000E6C48" w:rsidP="000E6C4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população pede para que seja feito o asfaltamento e a iluminação desta área para oferecer maior segurança e evitar que </w:t>
      </w:r>
      <w:r w:rsidR="00FB5E06">
        <w:rPr>
          <w:rFonts w:ascii="Arial" w:hAnsi="Arial" w:cs="Arial"/>
        </w:rPr>
        <w:t xml:space="preserve">indivíduos </w:t>
      </w:r>
      <w:r w:rsidR="001C7B4D">
        <w:rPr>
          <w:rFonts w:ascii="Arial" w:hAnsi="Arial" w:cs="Arial"/>
        </w:rPr>
        <w:t>mal</w:t>
      </w:r>
      <w:r w:rsidR="00FB5E06">
        <w:rPr>
          <w:rFonts w:ascii="Arial" w:hAnsi="Arial" w:cs="Arial"/>
        </w:rPr>
        <w:t xml:space="preserve"> intencionados</w:t>
      </w:r>
      <w:r>
        <w:rPr>
          <w:rFonts w:ascii="Arial" w:hAnsi="Arial" w:cs="Arial"/>
        </w:rPr>
        <w:t xml:space="preserve"> possam circular e oferecer perigo às pessoas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E6C48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0E6C48">
        <w:rPr>
          <w:rFonts w:ascii="Arial" w:hAnsi="Arial" w:cs="Arial"/>
          <w:sz w:val="24"/>
          <w:szCs w:val="24"/>
        </w:rPr>
        <w:t>março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0E6C4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0E6C48" w:rsidRPr="00CF7F49" w:rsidRDefault="000E6C48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Líder da Bancada do PSD</w:t>
      </w:r>
    </w:p>
    <w:sectPr w:rsidR="000E6C48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7D3" w:rsidRDefault="00C577D3">
      <w:r>
        <w:separator/>
      </w:r>
    </w:p>
  </w:endnote>
  <w:endnote w:type="continuationSeparator" w:id="0">
    <w:p w:rsidR="00C577D3" w:rsidRDefault="00C5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7D3" w:rsidRDefault="00C577D3">
      <w:r>
        <w:separator/>
      </w:r>
    </w:p>
  </w:footnote>
  <w:footnote w:type="continuationSeparator" w:id="0">
    <w:p w:rsidR="00C577D3" w:rsidRDefault="00C57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3472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34727" w:rsidRPr="00E34727" w:rsidRDefault="00E34727" w:rsidP="00E3472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34727">
                  <w:rPr>
                    <w:rFonts w:ascii="Arial" w:hAnsi="Arial" w:cs="Arial"/>
                    <w:b/>
                  </w:rPr>
                  <w:t>PROTOCOLO Nº: 03596/2013     DATA: 28/03/2013     HORA: 12:51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6C48"/>
    <w:rsid w:val="001B478A"/>
    <w:rsid w:val="001C7B4D"/>
    <w:rsid w:val="001D1394"/>
    <w:rsid w:val="00252278"/>
    <w:rsid w:val="002549C3"/>
    <w:rsid w:val="002D0A81"/>
    <w:rsid w:val="0033648A"/>
    <w:rsid w:val="00373483"/>
    <w:rsid w:val="003D3AA8"/>
    <w:rsid w:val="00454EAC"/>
    <w:rsid w:val="0049057E"/>
    <w:rsid w:val="004B57DB"/>
    <w:rsid w:val="004C67DE"/>
    <w:rsid w:val="00515A49"/>
    <w:rsid w:val="00705ABB"/>
    <w:rsid w:val="007E5DF8"/>
    <w:rsid w:val="00891BE2"/>
    <w:rsid w:val="00934614"/>
    <w:rsid w:val="009F196D"/>
    <w:rsid w:val="00A71CAF"/>
    <w:rsid w:val="00A9035B"/>
    <w:rsid w:val="00AC1A54"/>
    <w:rsid w:val="00AE702A"/>
    <w:rsid w:val="00BB076C"/>
    <w:rsid w:val="00C577D3"/>
    <w:rsid w:val="00CD613B"/>
    <w:rsid w:val="00CF7F49"/>
    <w:rsid w:val="00D26CB3"/>
    <w:rsid w:val="00D30CB0"/>
    <w:rsid w:val="00E34727"/>
    <w:rsid w:val="00E84AA3"/>
    <w:rsid w:val="00E903BB"/>
    <w:rsid w:val="00EB7D7D"/>
    <w:rsid w:val="00EE7983"/>
    <w:rsid w:val="00F05F53"/>
    <w:rsid w:val="00F13C31"/>
    <w:rsid w:val="00F16623"/>
    <w:rsid w:val="00F401DE"/>
    <w:rsid w:val="00FB5E06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