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3C59">
        <w:rPr>
          <w:rFonts w:ascii="Arial" w:hAnsi="Arial" w:cs="Arial"/>
        </w:rPr>
        <w:t>02138</w:t>
      </w:r>
      <w:r w:rsidRPr="00F75516">
        <w:rPr>
          <w:rFonts w:ascii="Arial" w:hAnsi="Arial" w:cs="Arial"/>
        </w:rPr>
        <w:t>/</w:t>
      </w:r>
      <w:r w:rsidR="004F3C5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 xml:space="preserve">Construção de lombada – redutor de velocidade, </w:t>
      </w:r>
      <w:r w:rsidR="00415C93">
        <w:rPr>
          <w:rFonts w:ascii="Arial" w:hAnsi="Arial" w:cs="Arial"/>
          <w:sz w:val="24"/>
          <w:szCs w:val="24"/>
        </w:rPr>
        <w:t>na Estrada do Santo Antônio Sapezeiro.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090C" w:rsidRPr="00B8090C">
        <w:rPr>
          <w:rFonts w:ascii="Arial" w:hAnsi="Arial" w:cs="Arial"/>
          <w:bCs/>
          <w:sz w:val="24"/>
          <w:szCs w:val="24"/>
        </w:rPr>
        <w:t>a construção de lombada, redutor de velocidade, na</w:t>
      </w:r>
      <w:r w:rsidR="00415C93">
        <w:rPr>
          <w:rFonts w:ascii="Arial" w:hAnsi="Arial" w:cs="Arial"/>
          <w:bCs/>
          <w:sz w:val="24"/>
          <w:szCs w:val="24"/>
        </w:rPr>
        <w:t xml:space="preserve"> Estrada do Santo Antônio Sapezeiro, uma lombada 50 metros antes do rancho da linguiça e uma lombada 50 metros depois do rancho da linguiça.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construção de uma lombada na via acima mencionada, já que o tráfego de veículos é intenso diariamente, e estes trafegam em alta velocidade, colocando em risco a integridade física das pessoas 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Ademais, cumpre aqui mencionar, que somente no ano de 2.013, houve a ocorrência de 06 (seis) acidentes de trânsito nesta localidade. Posto tais razões, solicitamos de forma urgente, uma ação da Prefeitura Municipal no sentido de amenizar tal impasse.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415C93">
        <w:rPr>
          <w:rFonts w:ascii="Arial" w:hAnsi="Arial" w:cs="Arial"/>
          <w:b w:val="0"/>
          <w:bCs/>
          <w:u w:val="none"/>
        </w:rPr>
        <w:t>04 de abril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Pr="00CF7F49" w:rsidRDefault="00B8090C" w:rsidP="00B8090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C4" w:rsidRDefault="00E00BC4">
      <w:r>
        <w:separator/>
      </w:r>
    </w:p>
  </w:endnote>
  <w:endnote w:type="continuationSeparator" w:id="0">
    <w:p w:rsidR="00E00BC4" w:rsidRDefault="00E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C4" w:rsidRDefault="00E00BC4">
      <w:r>
        <w:separator/>
      </w:r>
    </w:p>
  </w:footnote>
  <w:footnote w:type="continuationSeparator" w:id="0">
    <w:p w:rsidR="00E00BC4" w:rsidRDefault="00E0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53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5386" w:rsidRPr="00BC5386" w:rsidRDefault="00BC5386" w:rsidP="00BC53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5386">
                  <w:rPr>
                    <w:rFonts w:ascii="Arial" w:hAnsi="Arial" w:cs="Arial"/>
                    <w:b/>
                  </w:rPr>
                  <w:t>PROTOCOLO Nº: 03815/2013     DATA: 04/04/2013     HORA: 16:20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B478A"/>
    <w:rsid w:val="001D1394"/>
    <w:rsid w:val="0033648A"/>
    <w:rsid w:val="00373483"/>
    <w:rsid w:val="003D3AA8"/>
    <w:rsid w:val="00415C93"/>
    <w:rsid w:val="00454EAC"/>
    <w:rsid w:val="0049057E"/>
    <w:rsid w:val="004B57DB"/>
    <w:rsid w:val="004C67DE"/>
    <w:rsid w:val="004E7269"/>
    <w:rsid w:val="004F3C59"/>
    <w:rsid w:val="004F6411"/>
    <w:rsid w:val="0059524F"/>
    <w:rsid w:val="006B39A2"/>
    <w:rsid w:val="00705ABB"/>
    <w:rsid w:val="0086163A"/>
    <w:rsid w:val="009F196D"/>
    <w:rsid w:val="00A35AE9"/>
    <w:rsid w:val="00A71CAF"/>
    <w:rsid w:val="00A9035B"/>
    <w:rsid w:val="00AE702A"/>
    <w:rsid w:val="00B8090C"/>
    <w:rsid w:val="00BC5386"/>
    <w:rsid w:val="00CD613B"/>
    <w:rsid w:val="00CF7F49"/>
    <w:rsid w:val="00D26CB3"/>
    <w:rsid w:val="00E00BC4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