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31EB0">
        <w:rPr>
          <w:rFonts w:ascii="Arial" w:hAnsi="Arial" w:cs="Arial"/>
        </w:rPr>
        <w:t>00753</w:t>
      </w:r>
      <w:r>
        <w:rPr>
          <w:rFonts w:ascii="Arial" w:hAnsi="Arial" w:cs="Arial"/>
        </w:rPr>
        <w:t>/</w:t>
      </w:r>
      <w:r w:rsidR="00931EB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3B5669">
        <w:rPr>
          <w:rFonts w:ascii="Arial" w:hAnsi="Arial" w:cs="Arial"/>
          <w:sz w:val="24"/>
          <w:szCs w:val="24"/>
        </w:rPr>
        <w:t>Reeze Basso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3B5669">
        <w:rPr>
          <w:rFonts w:ascii="Arial" w:hAnsi="Arial" w:cs="Arial"/>
          <w:sz w:val="24"/>
          <w:szCs w:val="24"/>
        </w:rPr>
        <w:t>Reeze Basso</w:t>
      </w:r>
      <w:r w:rsidR="00641C44">
        <w:rPr>
          <w:rFonts w:ascii="Arial" w:hAnsi="Arial" w:cs="Arial"/>
          <w:sz w:val="24"/>
          <w:szCs w:val="24"/>
        </w:rPr>
        <w:t>, ocorrido no dia 26 de junho de 2013</w:t>
      </w:r>
      <w:r w:rsidR="0041028A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641C44" w:rsidP="00410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 xml:space="preserve">esta manifestação seja dada ciência aos seus familiares, encaminhando cópia do presente à </w:t>
      </w:r>
      <w:r w:rsidR="003B5669">
        <w:rPr>
          <w:rFonts w:ascii="Arial" w:hAnsi="Arial" w:cs="Arial"/>
          <w:sz w:val="24"/>
          <w:szCs w:val="24"/>
        </w:rPr>
        <w:t>Rua Mario Moro, número 151 no bairro Jardim Helena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641C4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3B5669">
        <w:rPr>
          <w:rFonts w:ascii="Arial" w:hAnsi="Arial" w:cs="Arial"/>
          <w:sz w:val="24"/>
          <w:szCs w:val="24"/>
        </w:rPr>
        <w:t xml:space="preserve">Reeze contava com 88 anos de idade, viúvo de Neuza Calvino Basso, deixa o filho José Adilson Basso.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671E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671E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F671E9">
        <w:rPr>
          <w:rFonts w:ascii="Arial" w:hAnsi="Arial" w:cs="Arial"/>
          <w:sz w:val="24"/>
          <w:szCs w:val="24"/>
        </w:rPr>
        <w:t>01 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C5" w:rsidRDefault="00961AC5">
      <w:r>
        <w:separator/>
      </w:r>
    </w:p>
  </w:endnote>
  <w:endnote w:type="continuationSeparator" w:id="0">
    <w:p w:rsidR="00961AC5" w:rsidRDefault="0096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C5" w:rsidRDefault="00961AC5">
      <w:r>
        <w:separator/>
      </w:r>
    </w:p>
  </w:footnote>
  <w:footnote w:type="continuationSeparator" w:id="0">
    <w:p w:rsidR="00961AC5" w:rsidRDefault="0096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2D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2DB2" w:rsidRPr="00842DB2" w:rsidRDefault="00842DB2" w:rsidP="00842D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2DB2">
                  <w:rPr>
                    <w:rFonts w:ascii="Arial" w:hAnsi="Arial" w:cs="Arial"/>
                    <w:b/>
                  </w:rPr>
                  <w:t>PROTOCOLO Nº: 07025/2013     DATA: 02/07/2013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42284"/>
    <w:rsid w:val="00186E8C"/>
    <w:rsid w:val="00192A1B"/>
    <w:rsid w:val="001B478A"/>
    <w:rsid w:val="001D1394"/>
    <w:rsid w:val="00297A05"/>
    <w:rsid w:val="0033648A"/>
    <w:rsid w:val="00373483"/>
    <w:rsid w:val="003A5153"/>
    <w:rsid w:val="003B5669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F2D17"/>
    <w:rsid w:val="006206BC"/>
    <w:rsid w:val="00641C44"/>
    <w:rsid w:val="006A4D6E"/>
    <w:rsid w:val="00705ABB"/>
    <w:rsid w:val="007449B8"/>
    <w:rsid w:val="007455ED"/>
    <w:rsid w:val="0081313F"/>
    <w:rsid w:val="00827366"/>
    <w:rsid w:val="00842DB2"/>
    <w:rsid w:val="0085676E"/>
    <w:rsid w:val="008B3F0E"/>
    <w:rsid w:val="008D54B0"/>
    <w:rsid w:val="00923261"/>
    <w:rsid w:val="00931EB0"/>
    <w:rsid w:val="00961AC5"/>
    <w:rsid w:val="009F196D"/>
    <w:rsid w:val="00A71CAF"/>
    <w:rsid w:val="00A9035B"/>
    <w:rsid w:val="00AB3960"/>
    <w:rsid w:val="00AE702A"/>
    <w:rsid w:val="00B1534E"/>
    <w:rsid w:val="00C64A30"/>
    <w:rsid w:val="00C67D05"/>
    <w:rsid w:val="00CA7AFF"/>
    <w:rsid w:val="00CD613B"/>
    <w:rsid w:val="00CF7F49"/>
    <w:rsid w:val="00D26CB3"/>
    <w:rsid w:val="00E35FD6"/>
    <w:rsid w:val="00E903BB"/>
    <w:rsid w:val="00EB7D7D"/>
    <w:rsid w:val="00EE7983"/>
    <w:rsid w:val="00F02A5C"/>
    <w:rsid w:val="00F16623"/>
    <w:rsid w:val="00F6321B"/>
    <w:rsid w:val="00F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