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200B7">
        <w:rPr>
          <w:rFonts w:ascii="Arial" w:hAnsi="Arial" w:cs="Arial"/>
          <w:sz w:val="24"/>
          <w:szCs w:val="24"/>
        </w:rPr>
        <w:t xml:space="preserve"> </w:t>
      </w:r>
      <w:r w:rsidR="009F41E9">
        <w:rPr>
          <w:rFonts w:ascii="Arial" w:hAnsi="Arial" w:cs="Arial"/>
          <w:sz w:val="24"/>
          <w:szCs w:val="24"/>
        </w:rPr>
        <w:t>do mandato de segurança contra a resposta do tribunal de contas</w:t>
      </w:r>
      <w:r w:rsidR="009F56BA">
        <w:rPr>
          <w:rFonts w:ascii="Arial" w:hAnsi="Arial" w:cs="Arial"/>
          <w:sz w:val="24"/>
          <w:szCs w:val="24"/>
        </w:rPr>
        <w:t xml:space="preserve">.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101736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D86DEE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181D7B" w:rsidRPr="009F41E9" w:rsidP="00565997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F41E9">
        <w:rPr>
          <w:sz w:val="24"/>
          <w:szCs w:val="24"/>
        </w:rPr>
        <w:t>Informar</w:t>
      </w:r>
      <w:r>
        <w:rPr>
          <w:sz w:val="24"/>
          <w:szCs w:val="24"/>
        </w:rPr>
        <w:t xml:space="preserve"> a viabilidade de a Prefeitura Municipal ingressar com um Mandato de Segurança contra a resposta da consulta feita ao Tribunal de Contas, em relação a não ser permitida a concessão da Revisão Geral Anual dos Salários dos Servid</w:t>
      </w:r>
      <w:bookmarkStart w:id="0" w:name="_GoBack"/>
      <w:bookmarkEnd w:id="0"/>
      <w:r>
        <w:rPr>
          <w:sz w:val="24"/>
          <w:szCs w:val="24"/>
        </w:rPr>
        <w:t>ores.</w:t>
      </w:r>
    </w:p>
    <w:p w:rsidR="00181D7B" w:rsidRPr="00181D7B" w:rsidP="00181D7B">
      <w:pPr>
        <w:spacing w:line="360" w:lineRule="auto"/>
        <w:ind w:left="1440"/>
        <w:rPr>
          <w:b/>
          <w:sz w:val="24"/>
          <w:szCs w:val="24"/>
          <w:u w:val="single"/>
        </w:rPr>
      </w:pPr>
    </w:p>
    <w:p w:rsidR="00BC13EA" w:rsidRPr="00D86DEE" w:rsidP="00D86DEE">
      <w:pPr>
        <w:spacing w:line="360" w:lineRule="auto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6DE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181D7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9F41E9">
        <w:rPr>
          <w:rFonts w:ascii="Arial" w:hAnsi="Arial" w:cs="Arial"/>
          <w:sz w:val="24"/>
          <w:szCs w:val="24"/>
        </w:rPr>
        <w:t>.</w:t>
      </w:r>
    </w:p>
    <w:p w:rsidR="00B13C67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81D7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4200B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4200B7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4200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4200B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4200B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74644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69695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2414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4C670D"/>
    <w:multiLevelType w:val="hybridMultilevel"/>
    <w:tmpl w:val="943677D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20C54F3"/>
    <w:multiLevelType w:val="hybridMultilevel"/>
    <w:tmpl w:val="842401BE"/>
    <w:lvl w:ilvl="0">
      <w:start w:val="1"/>
      <w:numFmt w:val="decimal"/>
      <w:lvlText w:val="%1."/>
      <w:lvlJc w:val="left"/>
      <w:pPr>
        <w:ind w:left="1800" w:hanging="360"/>
      </w:pPr>
      <w:rPr>
        <w:rFonts w:eastAsia="Arial"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66D8B"/>
    <w:multiLevelType w:val="hybridMultilevel"/>
    <w:tmpl w:val="0A6E8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F3B7C5D"/>
    <w:multiLevelType w:val="hybridMultilevel"/>
    <w:tmpl w:val="1B40EEB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01736"/>
    <w:rsid w:val="00110691"/>
    <w:rsid w:val="00170855"/>
    <w:rsid w:val="00181D7B"/>
    <w:rsid w:val="00181DA4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7EB1"/>
    <w:rsid w:val="00405300"/>
    <w:rsid w:val="004200B7"/>
    <w:rsid w:val="0044157B"/>
    <w:rsid w:val="00454EAC"/>
    <w:rsid w:val="00463579"/>
    <w:rsid w:val="00480C7D"/>
    <w:rsid w:val="00482BF8"/>
    <w:rsid w:val="00485D45"/>
    <w:rsid w:val="0049057E"/>
    <w:rsid w:val="004A7028"/>
    <w:rsid w:val="004B57DB"/>
    <w:rsid w:val="004C67DE"/>
    <w:rsid w:val="004D1894"/>
    <w:rsid w:val="00507027"/>
    <w:rsid w:val="00544F9E"/>
    <w:rsid w:val="00565997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61647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9F41E9"/>
    <w:rsid w:val="009F56BA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660D1"/>
    <w:rsid w:val="00C80AE9"/>
    <w:rsid w:val="00C86364"/>
    <w:rsid w:val="00CD613B"/>
    <w:rsid w:val="00CE2CF0"/>
    <w:rsid w:val="00CF7F49"/>
    <w:rsid w:val="00D26CB3"/>
    <w:rsid w:val="00D27E16"/>
    <w:rsid w:val="00D83AF6"/>
    <w:rsid w:val="00D86DEE"/>
    <w:rsid w:val="00DB2FC7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43</cp:revision>
  <cp:lastPrinted>2013-01-24T12:50:00Z</cp:lastPrinted>
  <dcterms:created xsi:type="dcterms:W3CDTF">2021-04-27T13:33:00Z</dcterms:created>
  <dcterms:modified xsi:type="dcterms:W3CDTF">2021-06-21T20:12:00Z</dcterms:modified>
</cp:coreProperties>
</file>