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7B6E" w:rsidRPr="00B472E0" w:rsidP="00B472E0">
      <w:pPr>
        <w:pStyle w:val="Title"/>
        <w:rPr>
          <w:rFonts w:ascii="Arial" w:hAnsi="Arial" w:cs="Arial"/>
          <w:sz w:val="22"/>
          <w:szCs w:val="22"/>
        </w:rPr>
      </w:pPr>
      <w:r w:rsidRPr="00B472E0">
        <w:rPr>
          <w:rFonts w:ascii="Arial" w:hAnsi="Arial" w:cs="Arial"/>
          <w:sz w:val="22"/>
          <w:szCs w:val="22"/>
        </w:rPr>
        <w:t xml:space="preserve">PROJETO DE LEI Nº </w:t>
      </w:r>
      <w:r w:rsidRPr="00B472E0">
        <w:rPr>
          <w:rFonts w:ascii="Arial" w:hAnsi="Arial" w:cs="Arial"/>
          <w:sz w:val="22"/>
          <w:szCs w:val="22"/>
        </w:rPr>
        <w:t>128</w:t>
      </w:r>
      <w:r w:rsidRPr="00B472E0">
        <w:rPr>
          <w:rFonts w:ascii="Arial" w:hAnsi="Arial" w:cs="Arial"/>
          <w:sz w:val="22"/>
          <w:szCs w:val="22"/>
        </w:rPr>
        <w:t>/</w:t>
      </w:r>
      <w:r w:rsidRPr="00B472E0">
        <w:rPr>
          <w:rFonts w:ascii="Arial" w:hAnsi="Arial" w:cs="Arial"/>
          <w:sz w:val="22"/>
          <w:szCs w:val="22"/>
        </w:rPr>
        <w:t>2021</w:t>
      </w:r>
    </w:p>
    <w:p w:rsidR="005849FD" w:rsidRPr="00B472E0" w:rsidP="00B472E0">
      <w:pPr>
        <w:pStyle w:val="Title"/>
        <w:rPr>
          <w:rFonts w:ascii="Arial" w:hAnsi="Arial" w:cs="Arial"/>
          <w:sz w:val="22"/>
          <w:szCs w:val="22"/>
        </w:rPr>
      </w:pPr>
      <w:r w:rsidRPr="00B472E0">
        <w:rPr>
          <w:rFonts w:ascii="Arial" w:hAnsi="Arial" w:cs="Arial"/>
          <w:sz w:val="22"/>
          <w:szCs w:val="22"/>
        </w:rPr>
        <w:t xml:space="preserve">  </w:t>
      </w:r>
    </w:p>
    <w:p w:rsidR="005604B6" w:rsidRPr="00B472E0" w:rsidP="00B472E0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5604B6" w:rsidRPr="00B472E0" w:rsidP="00B472E0">
      <w:pPr>
        <w:ind w:left="4536"/>
        <w:jc w:val="both"/>
        <w:rPr>
          <w:rFonts w:ascii="Arial" w:hAnsi="Arial" w:cs="Arial"/>
          <w:sz w:val="22"/>
          <w:szCs w:val="22"/>
        </w:rPr>
      </w:pPr>
      <w:r w:rsidRPr="00B472E0">
        <w:rPr>
          <w:rFonts w:ascii="Arial" w:hAnsi="Arial" w:cs="Arial"/>
          <w:sz w:val="22"/>
          <w:szCs w:val="22"/>
        </w:rPr>
        <w:t>“Institui campanha permanente de conscientização dos condutores de veículos, “essa vaga não é sua nem por um minuto”, em relação às vagas de estacionamento privativo para portadores de deficiência física e idosos no âmbito do município de Santa Bárbara d´Oeste”.</w:t>
      </w:r>
    </w:p>
    <w:p w:rsidR="005604B6" w:rsidRPr="00B472E0" w:rsidP="00B472E0">
      <w:pPr>
        <w:jc w:val="both"/>
        <w:rPr>
          <w:rFonts w:ascii="Arial" w:hAnsi="Arial" w:cs="Arial"/>
          <w:sz w:val="22"/>
          <w:szCs w:val="22"/>
        </w:rPr>
      </w:pPr>
    </w:p>
    <w:p w:rsidR="00B472E0" w:rsidRPr="00B472E0" w:rsidP="00B472E0">
      <w:pPr>
        <w:jc w:val="both"/>
        <w:rPr>
          <w:rFonts w:ascii="Arial" w:hAnsi="Arial" w:cs="Arial"/>
          <w:sz w:val="22"/>
          <w:szCs w:val="22"/>
        </w:rPr>
      </w:pPr>
    </w:p>
    <w:p w:rsidR="005849FD" w:rsidRPr="00B472E0" w:rsidP="00B472E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472E0">
        <w:rPr>
          <w:rFonts w:ascii="Arial" w:hAnsi="Arial" w:cs="Arial"/>
          <w:sz w:val="22"/>
          <w:szCs w:val="22"/>
        </w:rPr>
        <w:t>Rafael Piovezan, Prefeito do município de Santa Bárbara d’Oeste, Estado de São Paulo, no uso das atribuições que lhe são conferidas por lei, faz saber que a Câmara Municipal aprovou o Projeto de Lei de autoria do vereador Eliel Miranda e ele sanciona e promulga a seguinte Lei:</w:t>
      </w:r>
    </w:p>
    <w:p w:rsidR="005604B6" w:rsidRPr="00B472E0" w:rsidP="00B472E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604B6" w:rsidRPr="00B472E0" w:rsidP="00B472E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472E0">
        <w:rPr>
          <w:rFonts w:ascii="Arial" w:hAnsi="Arial" w:cs="Arial"/>
          <w:sz w:val="22"/>
          <w:szCs w:val="22"/>
        </w:rPr>
        <w:t>Art. 1º Fica instituída no âmbito do Município de Santa Bárbara d´Oeste, a campanha permanente de conscientização dos condutores de veículos, “ESSA VAGA NÃO É SUA NEM POR UM MINUTO”, em relação às vagas de estacionamento privativo para portadores de deficiência física e idosos.</w:t>
      </w:r>
    </w:p>
    <w:p w:rsidR="005604B6" w:rsidRPr="00B472E0" w:rsidP="00B472E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604B6" w:rsidRPr="00B472E0" w:rsidP="00B472E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472E0">
        <w:rPr>
          <w:rFonts w:ascii="Arial" w:hAnsi="Arial" w:cs="Arial"/>
          <w:sz w:val="22"/>
          <w:szCs w:val="22"/>
        </w:rPr>
        <w:t>Art. 2º O Poder Executivo promoverá eventos, atividades e divulgação da campanha permanente de conscientização dos condutores de veículos, em relação às vagas de estacionamento privativo para portadores de deficiência física e idosos, junto à imprensa oficial e jornais locais, com distribuição de folhetos informativos e cartazes nos transportes coletivos da Cidade.</w:t>
      </w:r>
    </w:p>
    <w:p w:rsidR="005604B6" w:rsidRPr="00B472E0" w:rsidP="00B472E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604B6" w:rsidRPr="00B472E0" w:rsidP="00B472E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472E0">
        <w:rPr>
          <w:rFonts w:ascii="Arial" w:hAnsi="Arial" w:cs="Arial"/>
          <w:sz w:val="22"/>
          <w:szCs w:val="22"/>
        </w:rPr>
        <w:t>Art. 3º As despesas decorrentes da execução desta lei correrão por conta de dotações orçamentárias próprias, suplementadas se necessário.</w:t>
      </w:r>
    </w:p>
    <w:p w:rsidR="005604B6" w:rsidRPr="00B472E0" w:rsidP="00B472E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604B6" w:rsidRPr="00B472E0" w:rsidP="00B472E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472E0">
        <w:rPr>
          <w:rFonts w:ascii="Arial" w:hAnsi="Arial" w:cs="Arial"/>
          <w:sz w:val="22"/>
          <w:szCs w:val="22"/>
        </w:rPr>
        <w:t>Art. 4º O Poder Executivo regulamentará a presente lei no prazo de 90 (noventa) dias, a contar da sua vigência.</w:t>
      </w:r>
    </w:p>
    <w:p w:rsidR="005604B6" w:rsidRPr="00B472E0" w:rsidP="00B472E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604B6" w:rsidRPr="00B472E0" w:rsidP="00B472E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472E0">
        <w:rPr>
          <w:rFonts w:ascii="Arial" w:hAnsi="Arial" w:cs="Arial"/>
          <w:sz w:val="22"/>
          <w:szCs w:val="22"/>
        </w:rPr>
        <w:t>Art. 5º Esta Lei entra em vigor na data de sua publicação, revogando-se todas as disposições em contrário, porventura existentes.</w:t>
      </w:r>
    </w:p>
    <w:p w:rsidR="00154BCF" w:rsidRPr="00B472E0" w:rsidP="00B472E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849FD" w:rsidRPr="00B472E0" w:rsidP="00B472E0">
      <w:pPr>
        <w:jc w:val="both"/>
        <w:rPr>
          <w:rFonts w:ascii="Arial" w:hAnsi="Arial" w:cs="Arial"/>
          <w:sz w:val="22"/>
          <w:szCs w:val="22"/>
        </w:rPr>
      </w:pPr>
    </w:p>
    <w:p w:rsidR="006D4635" w:rsidRPr="00B472E0" w:rsidP="00B472E0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B472E0">
        <w:rPr>
          <w:rFonts w:ascii="Arial" w:hAnsi="Arial" w:cs="Arial"/>
          <w:sz w:val="22"/>
          <w:szCs w:val="22"/>
        </w:rPr>
        <w:t>Plen</w:t>
      </w:r>
      <w:r w:rsidRPr="00B472E0" w:rsidR="001D218C">
        <w:rPr>
          <w:rFonts w:ascii="Arial" w:hAnsi="Arial" w:cs="Arial"/>
          <w:sz w:val="22"/>
          <w:szCs w:val="22"/>
        </w:rPr>
        <w:t>ário “Dr. Tancredo Neves”,</w:t>
      </w:r>
      <w:r w:rsidRPr="00B472E0" w:rsidR="005604B6">
        <w:rPr>
          <w:rFonts w:ascii="Arial" w:hAnsi="Arial" w:cs="Arial"/>
          <w:sz w:val="22"/>
          <w:szCs w:val="22"/>
        </w:rPr>
        <w:t xml:space="preserve"> em 18</w:t>
      </w:r>
      <w:r w:rsidRPr="00B472E0" w:rsidR="00150530">
        <w:rPr>
          <w:rFonts w:ascii="Arial" w:hAnsi="Arial" w:cs="Arial"/>
          <w:sz w:val="22"/>
          <w:szCs w:val="22"/>
        </w:rPr>
        <w:t xml:space="preserve"> de junho</w:t>
      </w:r>
      <w:r w:rsidRPr="00B472E0">
        <w:rPr>
          <w:rFonts w:ascii="Arial" w:hAnsi="Arial" w:cs="Arial"/>
          <w:sz w:val="22"/>
          <w:szCs w:val="22"/>
        </w:rPr>
        <w:t xml:space="preserve"> de 2021.</w:t>
      </w:r>
    </w:p>
    <w:p w:rsidR="006D4635" w:rsidRPr="00B472E0" w:rsidP="00B472E0">
      <w:pPr>
        <w:ind w:firstLine="1440"/>
        <w:rPr>
          <w:rFonts w:ascii="Arial" w:hAnsi="Arial" w:cs="Arial"/>
          <w:sz w:val="22"/>
          <w:szCs w:val="22"/>
        </w:rPr>
      </w:pPr>
    </w:p>
    <w:p w:rsidR="006D4635" w:rsidP="00B472E0">
      <w:pPr>
        <w:jc w:val="both"/>
        <w:rPr>
          <w:rFonts w:ascii="Arial" w:hAnsi="Arial" w:cs="Arial"/>
          <w:sz w:val="22"/>
          <w:szCs w:val="22"/>
        </w:rPr>
      </w:pPr>
      <w:r w:rsidRPr="00B472E0">
        <w:rPr>
          <w:rFonts w:ascii="Arial" w:hAnsi="Arial" w:cs="Arial"/>
          <w:sz w:val="22"/>
          <w:szCs w:val="22"/>
        </w:rPr>
        <w:t xml:space="preserve">  </w:t>
      </w:r>
    </w:p>
    <w:p w:rsidR="00B472E0" w:rsidRPr="00B472E0" w:rsidP="00B472E0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D4635" w:rsidRPr="00B472E0" w:rsidP="00B472E0">
      <w:pPr>
        <w:ind w:left="4536"/>
        <w:jc w:val="both"/>
        <w:rPr>
          <w:rFonts w:ascii="Arial" w:hAnsi="Arial" w:cs="Arial"/>
          <w:sz w:val="22"/>
          <w:szCs w:val="22"/>
        </w:rPr>
      </w:pPr>
      <w:r w:rsidRPr="00B472E0">
        <w:rPr>
          <w:rFonts w:ascii="Arial" w:hAnsi="Arial" w:cs="Arial"/>
          <w:sz w:val="22"/>
          <w:szCs w:val="22"/>
        </w:rPr>
        <w:t xml:space="preserve">  </w:t>
      </w:r>
    </w:p>
    <w:p w:rsidR="006D4635" w:rsidRPr="00B472E0" w:rsidP="00B472E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472E0">
        <w:rPr>
          <w:rFonts w:ascii="Arial" w:hAnsi="Arial" w:cs="Arial"/>
          <w:b/>
          <w:sz w:val="22"/>
          <w:szCs w:val="22"/>
        </w:rPr>
        <w:t>ELIEL MIRANDA</w:t>
      </w:r>
    </w:p>
    <w:p w:rsidR="006D4635" w:rsidRPr="00B472E0" w:rsidP="00B472E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472E0">
        <w:rPr>
          <w:rFonts w:ascii="Arial" w:hAnsi="Arial" w:cs="Arial"/>
          <w:sz w:val="22"/>
          <w:szCs w:val="22"/>
        </w:rPr>
        <w:t>-vereador-</w:t>
      </w:r>
    </w:p>
    <w:p w:rsidR="00B7567E" w:rsidRPr="00B472E0" w:rsidP="00B472E0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1D218C" w:rsidRPr="00B472E0" w:rsidP="00B472E0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1D218C" w:rsidRPr="00B472E0" w:rsidP="00B472E0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B472E0" w:rsidRPr="00B472E0" w:rsidP="00B472E0">
      <w:pPr>
        <w:pStyle w:val="Title"/>
        <w:jc w:val="left"/>
        <w:rPr>
          <w:rFonts w:ascii="Arial" w:hAnsi="Arial" w:cs="Arial"/>
          <w:b w:val="0"/>
          <w:sz w:val="16"/>
          <w:szCs w:val="22"/>
          <w:u w:val="none"/>
        </w:rPr>
      </w:pPr>
      <w:r w:rsidRPr="00B472E0">
        <w:rPr>
          <w:rFonts w:ascii="Arial" w:hAnsi="Arial" w:cs="Arial"/>
          <w:b w:val="0"/>
          <w:sz w:val="16"/>
          <w:szCs w:val="22"/>
          <w:u w:val="none"/>
        </w:rPr>
        <w:t xml:space="preserve">PROJETO DE LEI Nº </w:t>
      </w:r>
      <w:r w:rsidRPr="00B472E0">
        <w:rPr>
          <w:rFonts w:ascii="Arial" w:hAnsi="Arial" w:cs="Arial"/>
          <w:b w:val="0"/>
          <w:sz w:val="16"/>
          <w:szCs w:val="22"/>
          <w:u w:val="none"/>
        </w:rPr>
        <w:t>128</w:t>
      </w:r>
      <w:r w:rsidRPr="00B472E0">
        <w:rPr>
          <w:rFonts w:ascii="Arial" w:hAnsi="Arial" w:cs="Arial"/>
          <w:b w:val="0"/>
          <w:sz w:val="16"/>
          <w:szCs w:val="22"/>
          <w:u w:val="none"/>
        </w:rPr>
        <w:t>/</w:t>
      </w:r>
      <w:r w:rsidRPr="00B472E0">
        <w:rPr>
          <w:rFonts w:ascii="Arial" w:hAnsi="Arial" w:cs="Arial"/>
          <w:b w:val="0"/>
          <w:sz w:val="16"/>
          <w:szCs w:val="22"/>
          <w:u w:val="none"/>
        </w:rPr>
        <w:t>2021</w:t>
      </w:r>
      <w:r w:rsidRPr="00B472E0">
        <w:rPr>
          <w:rFonts w:ascii="Arial" w:hAnsi="Arial" w:cs="Arial"/>
          <w:b w:val="0"/>
          <w:sz w:val="16"/>
          <w:szCs w:val="22"/>
          <w:u w:val="none"/>
        </w:rPr>
        <w:t xml:space="preserve"> - PÁGINA 02</w:t>
      </w:r>
    </w:p>
    <w:p w:rsidR="005849FD" w:rsidRPr="00B472E0" w:rsidP="00B472E0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FA4A20" w:rsidRPr="00B472E0" w:rsidP="00B472E0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6D4635" w:rsidRPr="00B472E0" w:rsidP="00B472E0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472E0">
        <w:rPr>
          <w:rFonts w:ascii="Arial" w:hAnsi="Arial" w:cs="Arial"/>
          <w:b/>
          <w:sz w:val="22"/>
          <w:szCs w:val="22"/>
          <w:u w:val="single"/>
        </w:rPr>
        <w:t>EXPOSIÇÃO DE MOTIVOS</w:t>
      </w:r>
    </w:p>
    <w:p w:rsidR="00154BCF" w:rsidRPr="00B472E0" w:rsidP="00B472E0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5604B6" w:rsidP="00B472E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B472E0">
        <w:rPr>
          <w:rFonts w:ascii="Arial" w:hAnsi="Arial" w:cs="Arial"/>
          <w:sz w:val="22"/>
          <w:szCs w:val="22"/>
        </w:rPr>
        <w:t>A identificação dos usuários das vagas exclusivas é necessária desde 2008, quando o Conselho Nacional de Trânsito (Contran) publicou as resoluções 303 e 304, com o objetivo de regulamentar e uniformizar a reserva e o uso das vagas de estacionamento para pessoas idosas e com deficiência.</w:t>
      </w:r>
    </w:p>
    <w:p w:rsidR="00B472E0" w:rsidRPr="00B472E0" w:rsidP="00B472E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5604B6" w:rsidP="00B472E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B472E0">
        <w:rPr>
          <w:rFonts w:ascii="Arial" w:hAnsi="Arial" w:cs="Arial"/>
          <w:sz w:val="22"/>
          <w:szCs w:val="22"/>
        </w:rPr>
        <w:t xml:space="preserve">O projeto de lei que ora apresento tem como principal objetivo promover a conscientização e a sensibilização dos munícipes e dos visitantes a esta cidade, quanto ao respeito e ao uso correto das vagas exclusivas de estacionamento para pessoas idosas e portadoras de necessidades especiais, instituindo uma campanha permanente de conscientização dos condutores de veículos. </w:t>
      </w:r>
    </w:p>
    <w:p w:rsidR="00B472E0" w:rsidRPr="00B472E0" w:rsidP="00B472E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5604B6" w:rsidRPr="00B472E0" w:rsidP="00B472E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B472E0">
        <w:rPr>
          <w:rFonts w:ascii="Arial" w:hAnsi="Arial" w:cs="Arial"/>
          <w:sz w:val="22"/>
          <w:szCs w:val="22"/>
        </w:rPr>
        <w:t>Desta forma, espero contar com o apoio dos nobres colegas vereadores à iniciativa que ora apresento, na perspectiva de contribuir para a efetivação dos direitos das pessoas idosas e deficientes.</w:t>
      </w:r>
    </w:p>
    <w:p w:rsidR="00154BCF" w:rsidP="00B472E0">
      <w:pPr>
        <w:jc w:val="both"/>
        <w:rPr>
          <w:rFonts w:ascii="Arial" w:hAnsi="Arial" w:cs="Arial"/>
          <w:sz w:val="22"/>
          <w:szCs w:val="22"/>
        </w:rPr>
      </w:pPr>
    </w:p>
    <w:p w:rsidR="00B472E0" w:rsidRPr="00B472E0" w:rsidP="00B472E0">
      <w:pPr>
        <w:jc w:val="both"/>
        <w:rPr>
          <w:rFonts w:ascii="Arial" w:hAnsi="Arial" w:cs="Arial"/>
          <w:sz w:val="22"/>
          <w:szCs w:val="22"/>
        </w:rPr>
      </w:pPr>
    </w:p>
    <w:p w:rsidR="001D7B6E" w:rsidRPr="00B472E0" w:rsidP="00B472E0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B472E0">
        <w:rPr>
          <w:rFonts w:ascii="Arial" w:hAnsi="Arial" w:cs="Arial"/>
          <w:sz w:val="22"/>
          <w:szCs w:val="22"/>
        </w:rPr>
        <w:t>Plen</w:t>
      </w:r>
      <w:r w:rsidRPr="00B472E0" w:rsidR="005604B6">
        <w:rPr>
          <w:rFonts w:ascii="Arial" w:hAnsi="Arial" w:cs="Arial"/>
          <w:sz w:val="22"/>
          <w:szCs w:val="22"/>
        </w:rPr>
        <w:t>ário “Dr. Tancredo Neves”, em 18</w:t>
      </w:r>
      <w:r w:rsidRPr="00B472E0" w:rsidR="00AD13EB">
        <w:rPr>
          <w:rFonts w:ascii="Arial" w:hAnsi="Arial" w:cs="Arial"/>
          <w:sz w:val="22"/>
          <w:szCs w:val="22"/>
        </w:rPr>
        <w:t xml:space="preserve"> de junho</w:t>
      </w:r>
      <w:r w:rsidRPr="00B472E0">
        <w:rPr>
          <w:rFonts w:ascii="Arial" w:hAnsi="Arial" w:cs="Arial"/>
          <w:sz w:val="22"/>
          <w:szCs w:val="22"/>
        </w:rPr>
        <w:t xml:space="preserve"> de 2021.</w:t>
      </w:r>
    </w:p>
    <w:p w:rsidR="001D7B6E" w:rsidRPr="00B472E0" w:rsidP="00B472E0">
      <w:pPr>
        <w:outlineLvl w:val="0"/>
        <w:rPr>
          <w:rFonts w:ascii="Arial" w:hAnsi="Arial" w:cs="Arial"/>
          <w:sz w:val="22"/>
          <w:szCs w:val="22"/>
        </w:rPr>
      </w:pPr>
    </w:p>
    <w:p w:rsidR="00FA5AA5" w:rsidP="00B472E0">
      <w:pPr>
        <w:outlineLvl w:val="0"/>
        <w:rPr>
          <w:rFonts w:ascii="Arial" w:hAnsi="Arial" w:cs="Arial"/>
          <w:sz w:val="22"/>
          <w:szCs w:val="22"/>
        </w:rPr>
      </w:pPr>
    </w:p>
    <w:p w:rsidR="00B472E0" w:rsidRPr="00B472E0" w:rsidP="00B472E0">
      <w:pPr>
        <w:outlineLvl w:val="0"/>
        <w:rPr>
          <w:rFonts w:ascii="Arial" w:hAnsi="Arial" w:cs="Arial"/>
          <w:sz w:val="22"/>
          <w:szCs w:val="22"/>
        </w:rPr>
      </w:pPr>
    </w:p>
    <w:p w:rsidR="001D7B6E" w:rsidRPr="00B472E0" w:rsidP="00B472E0">
      <w:pPr>
        <w:ind w:left="4536"/>
        <w:jc w:val="both"/>
        <w:rPr>
          <w:rFonts w:ascii="Arial" w:hAnsi="Arial" w:cs="Arial"/>
          <w:sz w:val="22"/>
          <w:szCs w:val="22"/>
        </w:rPr>
      </w:pPr>
      <w:r w:rsidRPr="00B472E0">
        <w:rPr>
          <w:rFonts w:ascii="Arial" w:hAnsi="Arial" w:cs="Arial"/>
          <w:sz w:val="22"/>
          <w:szCs w:val="22"/>
        </w:rPr>
        <w:t xml:space="preserve">    </w:t>
      </w:r>
    </w:p>
    <w:p w:rsidR="001D7B6E" w:rsidRPr="00B472E0" w:rsidP="00B472E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472E0">
        <w:rPr>
          <w:rFonts w:ascii="Arial" w:hAnsi="Arial" w:cs="Arial"/>
          <w:b/>
          <w:sz w:val="22"/>
          <w:szCs w:val="22"/>
        </w:rPr>
        <w:t>ELIEL MIRANDA</w:t>
      </w:r>
    </w:p>
    <w:p w:rsidR="001D7B6E" w:rsidRPr="00B472E0" w:rsidP="00B472E0">
      <w:pPr>
        <w:jc w:val="center"/>
        <w:rPr>
          <w:rFonts w:ascii="Arial" w:hAnsi="Arial" w:cs="Arial"/>
          <w:sz w:val="22"/>
          <w:szCs w:val="22"/>
        </w:rPr>
      </w:pPr>
      <w:r w:rsidRPr="00B472E0">
        <w:rPr>
          <w:rFonts w:ascii="Arial" w:hAnsi="Arial" w:cs="Arial"/>
          <w:sz w:val="22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357505</wp:posOffset>
              </wp:positionH>
              <wp:positionV relativeFrom="paragraph">
                <wp:posOffset>250190</wp:posOffset>
              </wp:positionV>
              <wp:extent cx="5342890" cy="1540891"/>
              <wp:effectExtent l="0" t="0" r="10160" b="2159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28.1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82038974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788041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6327664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571810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4D3813"/>
    <w:multiLevelType w:val="hybridMultilevel"/>
    <w:tmpl w:val="A6D274BA"/>
    <w:lvl w:ilvl="0">
      <w:start w:val="1"/>
      <w:numFmt w:val="upperRoman"/>
      <w:lvlText w:val="%1-"/>
      <w:lvlJc w:val="left"/>
      <w:pPr>
        <w:ind w:left="765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10CFB"/>
    <w:rsid w:val="00017A84"/>
    <w:rsid w:val="000B38E0"/>
    <w:rsid w:val="00136859"/>
    <w:rsid w:val="00150530"/>
    <w:rsid w:val="00154BCF"/>
    <w:rsid w:val="00154CE8"/>
    <w:rsid w:val="00163304"/>
    <w:rsid w:val="00165BAC"/>
    <w:rsid w:val="00177B46"/>
    <w:rsid w:val="001B478A"/>
    <w:rsid w:val="001D1394"/>
    <w:rsid w:val="001D218C"/>
    <w:rsid w:val="001D7B6E"/>
    <w:rsid w:val="00232A87"/>
    <w:rsid w:val="00280063"/>
    <w:rsid w:val="002F1818"/>
    <w:rsid w:val="003025EA"/>
    <w:rsid w:val="0033648A"/>
    <w:rsid w:val="00373483"/>
    <w:rsid w:val="00374A16"/>
    <w:rsid w:val="003D3AA8"/>
    <w:rsid w:val="004052A7"/>
    <w:rsid w:val="00454EAC"/>
    <w:rsid w:val="0049057E"/>
    <w:rsid w:val="004B57DB"/>
    <w:rsid w:val="004C67DE"/>
    <w:rsid w:val="00524F14"/>
    <w:rsid w:val="005604B6"/>
    <w:rsid w:val="00564026"/>
    <w:rsid w:val="005760F4"/>
    <w:rsid w:val="005849FD"/>
    <w:rsid w:val="005D6FEE"/>
    <w:rsid w:val="006C46E5"/>
    <w:rsid w:val="006D4635"/>
    <w:rsid w:val="00705ABB"/>
    <w:rsid w:val="007300B3"/>
    <w:rsid w:val="00744BA3"/>
    <w:rsid w:val="007723D5"/>
    <w:rsid w:val="007F0890"/>
    <w:rsid w:val="007F2AF5"/>
    <w:rsid w:val="00804D57"/>
    <w:rsid w:val="00885C84"/>
    <w:rsid w:val="0096474B"/>
    <w:rsid w:val="009A4C2C"/>
    <w:rsid w:val="009C7005"/>
    <w:rsid w:val="009D1CB4"/>
    <w:rsid w:val="009F196D"/>
    <w:rsid w:val="00A51705"/>
    <w:rsid w:val="00A71CAF"/>
    <w:rsid w:val="00A9035B"/>
    <w:rsid w:val="00AD13EB"/>
    <w:rsid w:val="00AD2D88"/>
    <w:rsid w:val="00AE702A"/>
    <w:rsid w:val="00B472E0"/>
    <w:rsid w:val="00B7567E"/>
    <w:rsid w:val="00BE55BE"/>
    <w:rsid w:val="00C10BC7"/>
    <w:rsid w:val="00C355D1"/>
    <w:rsid w:val="00C62AC9"/>
    <w:rsid w:val="00C7089C"/>
    <w:rsid w:val="00C87EFC"/>
    <w:rsid w:val="00CB712C"/>
    <w:rsid w:val="00CD613B"/>
    <w:rsid w:val="00CF7F49"/>
    <w:rsid w:val="00D26CB3"/>
    <w:rsid w:val="00D71E5E"/>
    <w:rsid w:val="00DD7BA0"/>
    <w:rsid w:val="00DE6295"/>
    <w:rsid w:val="00E03004"/>
    <w:rsid w:val="00E2476C"/>
    <w:rsid w:val="00E277C1"/>
    <w:rsid w:val="00E3269E"/>
    <w:rsid w:val="00E54DD9"/>
    <w:rsid w:val="00E903BB"/>
    <w:rsid w:val="00EB7D7D"/>
    <w:rsid w:val="00EE7983"/>
    <w:rsid w:val="00EF1E45"/>
    <w:rsid w:val="00EF266B"/>
    <w:rsid w:val="00F16623"/>
    <w:rsid w:val="00F54B2F"/>
    <w:rsid w:val="00FA4A20"/>
    <w:rsid w:val="00FA5AA5"/>
    <w:rsid w:val="00FD49A9"/>
    <w:rsid w:val="00FD5C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804D57"/>
    <w:rPr>
      <w:rFonts w:ascii="Bookman Old Style" w:hAnsi="Bookman Old Style"/>
      <w:sz w:val="24"/>
      <w:szCs w:val="24"/>
    </w:rPr>
  </w:style>
  <w:style w:type="paragraph" w:customStyle="1" w:styleId="mceclass">
    <w:name w:val="mceclass"/>
    <w:basedOn w:val="Normal"/>
    <w:rsid w:val="00010CFB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55B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32A87"/>
    <w:rPr>
      <w:color w:val="0000FF"/>
      <w:u w:val="single"/>
    </w:rPr>
  </w:style>
  <w:style w:type="character" w:styleId="Strong">
    <w:name w:val="Strong"/>
    <w:uiPriority w:val="22"/>
    <w:qFormat/>
    <w:rsid w:val="00D71E5E"/>
    <w:rPr>
      <w:b/>
      <w:bCs/>
    </w:rPr>
  </w:style>
  <w:style w:type="paragraph" w:styleId="ListParagraph">
    <w:name w:val="List Paragraph"/>
    <w:basedOn w:val="Normal"/>
    <w:uiPriority w:val="34"/>
    <w:qFormat/>
    <w:rsid w:val="00D71E5E"/>
    <w:pPr>
      <w:spacing w:line="276" w:lineRule="auto"/>
      <w:ind w:left="720" w:firstLine="567"/>
      <w:contextualSpacing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604B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36</cp:revision>
  <cp:lastPrinted>2016-12-19T12:04:00Z</cp:lastPrinted>
  <dcterms:created xsi:type="dcterms:W3CDTF">2021-05-11T17:29:00Z</dcterms:created>
  <dcterms:modified xsi:type="dcterms:W3CDTF">2021-06-22T20:07:00Z</dcterms:modified>
</cp:coreProperties>
</file>