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6C" w:rsidRPr="00AF19A4" w:rsidRDefault="00C434D9" w:rsidP="00AF19A4">
      <w:pPr>
        <w:pStyle w:val="Ttulo"/>
        <w:spacing w:line="276" w:lineRule="auto"/>
        <w:rPr>
          <w:rFonts w:ascii="Arial" w:hAnsi="Arial" w:cs="Arial"/>
        </w:rPr>
      </w:pPr>
      <w:r w:rsidRPr="00AF19A4">
        <w:rPr>
          <w:rFonts w:ascii="Arial" w:hAnsi="Arial" w:cs="Arial"/>
        </w:rPr>
        <w:t>PROJETO DE LEI Nº 126/2021</w:t>
      </w:r>
    </w:p>
    <w:p w:rsidR="00E2476C" w:rsidRPr="00AF19A4" w:rsidRDefault="00C434D9" w:rsidP="00AF19A4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F19A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2476C" w:rsidRPr="00AF19A4" w:rsidRDefault="00C434D9" w:rsidP="00AF19A4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AF19A4">
        <w:rPr>
          <w:rFonts w:ascii="Arial" w:hAnsi="Arial" w:cs="Arial"/>
          <w:sz w:val="24"/>
          <w:szCs w:val="24"/>
        </w:rPr>
        <w:t>Institui o "Programa Escolhi Esperar" para prevenção e conscientização sobre gravidez precoce, no Município de Santa Bárbara d´Oeste, de sorte a contribuir para redução de sua incidência, e dá outras provid</w:t>
      </w:r>
      <w:r w:rsidR="00AF19A4">
        <w:rPr>
          <w:rFonts w:ascii="Arial" w:hAnsi="Arial" w:cs="Arial"/>
          <w:sz w:val="24"/>
          <w:szCs w:val="24"/>
        </w:rPr>
        <w:t>ê</w:t>
      </w:r>
      <w:bookmarkStart w:id="0" w:name="_GoBack"/>
      <w:bookmarkEnd w:id="0"/>
      <w:r w:rsidRPr="00AF19A4">
        <w:rPr>
          <w:rFonts w:ascii="Arial" w:hAnsi="Arial" w:cs="Arial"/>
          <w:sz w:val="24"/>
          <w:szCs w:val="24"/>
        </w:rPr>
        <w:t xml:space="preserve">ncias. </w:t>
      </w:r>
    </w:p>
    <w:p w:rsidR="00E2476C" w:rsidRPr="00AF19A4" w:rsidRDefault="00E2476C" w:rsidP="00AF19A4">
      <w:pPr>
        <w:spacing w:line="276" w:lineRule="auto"/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Pr="00AF19A4" w:rsidRDefault="00E2476C" w:rsidP="00AF19A4">
      <w:pPr>
        <w:spacing w:line="276" w:lineRule="auto"/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Pr="00AF19A4" w:rsidRDefault="00C434D9" w:rsidP="00AF19A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AF19A4">
        <w:rPr>
          <w:rFonts w:ascii="Arial" w:hAnsi="Arial" w:cs="Arial"/>
          <w:b/>
          <w:sz w:val="24"/>
          <w:szCs w:val="24"/>
        </w:rPr>
        <w:t>Rafael Piovezan</w:t>
      </w:r>
      <w:r w:rsidRPr="00AF19A4">
        <w:rPr>
          <w:rFonts w:ascii="Arial" w:hAnsi="Arial" w:cs="Arial"/>
          <w:sz w:val="24"/>
          <w:szCs w:val="24"/>
        </w:rPr>
        <w:t xml:space="preserve">, Prefeito do município de Santa Bárbara d’Oeste, Estado de São Paulo, no uso das atribuições que lhe são conferidas por lei, faz saber que a Câmara Municipal aprovou o Projeto de Lei de autoria do </w:t>
      </w:r>
      <w:r w:rsidR="004F7230" w:rsidRPr="00AF19A4">
        <w:rPr>
          <w:rFonts w:ascii="Arial" w:hAnsi="Arial" w:cs="Arial"/>
          <w:b/>
          <w:sz w:val="24"/>
          <w:szCs w:val="24"/>
        </w:rPr>
        <w:t>Isac Garcia Sorrillo</w:t>
      </w:r>
      <w:r w:rsidRPr="00AF19A4">
        <w:rPr>
          <w:rFonts w:ascii="Arial" w:hAnsi="Arial" w:cs="Arial"/>
          <w:sz w:val="24"/>
          <w:szCs w:val="24"/>
        </w:rPr>
        <w:t xml:space="preserve"> e ele</w:t>
      </w:r>
      <w:r w:rsidRPr="00AF19A4">
        <w:rPr>
          <w:rFonts w:ascii="Arial" w:hAnsi="Arial" w:cs="Arial"/>
          <w:sz w:val="24"/>
          <w:szCs w:val="24"/>
        </w:rPr>
        <w:t xml:space="preserve"> sanciona e promulga a seguinte Lei:</w:t>
      </w:r>
    </w:p>
    <w:p w:rsidR="00E2476C" w:rsidRPr="00AF19A4" w:rsidRDefault="00E2476C" w:rsidP="00AF19A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AF19A4" w:rsidRDefault="00C434D9" w:rsidP="00AF19A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AF19A4">
        <w:rPr>
          <w:rFonts w:ascii="Arial" w:hAnsi="Arial" w:cs="Arial"/>
          <w:sz w:val="24"/>
          <w:szCs w:val="24"/>
        </w:rPr>
        <w:t>Art. 1º Fica instituído, no âmbito do Munícipio de Santa Bárbara d´Oeste, o Programa Escolhi Esperar" que trata da prevenção e conscientização sobre gravidez precoce, com o objetivo de disseminar informações sobre medi</w:t>
      </w:r>
      <w:r w:rsidRPr="00AF19A4">
        <w:rPr>
          <w:rFonts w:ascii="Arial" w:hAnsi="Arial" w:cs="Arial"/>
          <w:sz w:val="24"/>
          <w:szCs w:val="24"/>
        </w:rPr>
        <w:t>das preventivas e educativas que contribuam para a redução da incidência da gravidez precoce.</w:t>
      </w:r>
    </w:p>
    <w:p w:rsidR="00CF314B" w:rsidRPr="00AF19A4" w:rsidRDefault="00CF314B" w:rsidP="00AF19A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AF19A4" w:rsidRDefault="00C434D9" w:rsidP="00AF19A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AF19A4">
        <w:rPr>
          <w:rFonts w:ascii="Arial" w:hAnsi="Arial" w:cs="Arial"/>
          <w:sz w:val="24"/>
          <w:szCs w:val="24"/>
        </w:rPr>
        <w:t>Art. 2º O programa de que trata o artigo 1ª desta lei será desenvolvido no âmbito da Secretaria Municipal da Saúde e de Educação, com base nas medidas abaixo ele</w:t>
      </w:r>
      <w:r w:rsidRPr="00AF19A4">
        <w:rPr>
          <w:rFonts w:ascii="Arial" w:hAnsi="Arial" w:cs="Arial"/>
          <w:sz w:val="24"/>
          <w:szCs w:val="24"/>
        </w:rPr>
        <w:t>ncadas, sem prejuízo de outras a serem instituídas:</w:t>
      </w:r>
    </w:p>
    <w:p w:rsidR="00CF314B" w:rsidRPr="00AF19A4" w:rsidRDefault="00CF314B" w:rsidP="00AF19A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CF314B" w:rsidRPr="00AF19A4" w:rsidRDefault="00C434D9" w:rsidP="00AF19A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AF19A4">
        <w:rPr>
          <w:rFonts w:ascii="Arial" w:hAnsi="Arial" w:cs="Arial"/>
          <w:sz w:val="24"/>
          <w:szCs w:val="24"/>
        </w:rPr>
        <w:t xml:space="preserve">I - promoção de palestras direcionadas aos profissionais de saúde e educação, voltadas à consecução dos objetivos do programa; </w:t>
      </w:r>
    </w:p>
    <w:p w:rsidR="00CF314B" w:rsidRPr="00AF19A4" w:rsidRDefault="00CF314B" w:rsidP="00AF19A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CF314B" w:rsidRPr="00AF19A4" w:rsidRDefault="00C434D9" w:rsidP="00AF19A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AF19A4">
        <w:rPr>
          <w:rFonts w:ascii="Arial" w:hAnsi="Arial" w:cs="Arial"/>
          <w:sz w:val="24"/>
          <w:szCs w:val="24"/>
        </w:rPr>
        <w:t>II - exposição e divulgação de material explicativo, destinados aos adoles</w:t>
      </w:r>
      <w:r w:rsidRPr="00AF19A4">
        <w:rPr>
          <w:rFonts w:ascii="Arial" w:hAnsi="Arial" w:cs="Arial"/>
          <w:sz w:val="24"/>
          <w:szCs w:val="24"/>
        </w:rPr>
        <w:t xml:space="preserve">centes, esclarecendo eventuais causas, consequências e formas de prevenção da gravidez precoce; </w:t>
      </w:r>
    </w:p>
    <w:p w:rsidR="00CF314B" w:rsidRPr="00AF19A4" w:rsidRDefault="00CF314B" w:rsidP="00AF19A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CF314B" w:rsidRPr="00AF19A4" w:rsidRDefault="00C434D9" w:rsidP="00AF19A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AF19A4">
        <w:rPr>
          <w:rFonts w:ascii="Arial" w:hAnsi="Arial" w:cs="Arial"/>
          <w:sz w:val="24"/>
          <w:szCs w:val="24"/>
        </w:rPr>
        <w:t xml:space="preserve">III - direcionamento de atividades para o público alvo do programa, principalmente os mais vulneráveis; </w:t>
      </w:r>
    </w:p>
    <w:p w:rsidR="00CF314B" w:rsidRPr="00AF19A4" w:rsidRDefault="00CF314B" w:rsidP="00AF19A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CF314B" w:rsidRPr="00AF19A4" w:rsidRDefault="00C434D9" w:rsidP="00AF19A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AF19A4">
        <w:rPr>
          <w:rFonts w:ascii="Arial" w:hAnsi="Arial" w:cs="Arial"/>
          <w:sz w:val="24"/>
          <w:szCs w:val="24"/>
        </w:rPr>
        <w:lastRenderedPageBreak/>
        <w:t>IV - monitoramento de possíveis casos para avaliação</w:t>
      </w:r>
      <w:r w:rsidRPr="00AF19A4">
        <w:rPr>
          <w:rFonts w:ascii="Arial" w:hAnsi="Arial" w:cs="Arial"/>
          <w:sz w:val="24"/>
          <w:szCs w:val="24"/>
        </w:rPr>
        <w:t xml:space="preserve"> e cuidado, promovendo a interdisciplinaridade entre os profissionais que irão atuar no segmento.</w:t>
      </w:r>
    </w:p>
    <w:p w:rsidR="00E2476C" w:rsidRPr="00AF19A4" w:rsidRDefault="00E2476C" w:rsidP="00AF19A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AF19A4" w:rsidRDefault="00C434D9" w:rsidP="00AF19A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AF19A4">
        <w:rPr>
          <w:rFonts w:ascii="Arial" w:hAnsi="Arial" w:cs="Arial"/>
          <w:sz w:val="24"/>
          <w:szCs w:val="24"/>
        </w:rPr>
        <w:t>Art. 3º As escolas de ensino público e privadas poderão celebrar acordos de cooperação e parcerias com UBS (unidades Básicas de Saúde), hospitais, organizaçõ</w:t>
      </w:r>
      <w:r w:rsidRPr="00AF19A4">
        <w:rPr>
          <w:rFonts w:ascii="Arial" w:hAnsi="Arial" w:cs="Arial"/>
          <w:sz w:val="24"/>
          <w:szCs w:val="24"/>
        </w:rPr>
        <w:t>es não governamentais, e outras entidades afins para a implementação dos objetivos pretendidos previstos no artigo 1º desta lei.</w:t>
      </w:r>
    </w:p>
    <w:p w:rsidR="00CF314B" w:rsidRPr="00AF19A4" w:rsidRDefault="00CF314B" w:rsidP="00AF19A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CF314B" w:rsidRPr="00AF19A4" w:rsidRDefault="00C434D9" w:rsidP="00AF19A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AF19A4">
        <w:rPr>
          <w:rFonts w:ascii="Arial" w:hAnsi="Arial" w:cs="Arial"/>
          <w:sz w:val="24"/>
          <w:szCs w:val="24"/>
        </w:rPr>
        <w:t>Art. 4º As despesas decorrentes da execução desta lei, correrão por conta de dotações orçamentárias próprias, suplementadas se</w:t>
      </w:r>
      <w:r w:rsidRPr="00AF19A4">
        <w:rPr>
          <w:rFonts w:ascii="Arial" w:hAnsi="Arial" w:cs="Arial"/>
          <w:sz w:val="24"/>
          <w:szCs w:val="24"/>
        </w:rPr>
        <w:t xml:space="preserve"> necessárias.</w:t>
      </w:r>
    </w:p>
    <w:p w:rsidR="00E2476C" w:rsidRPr="00AF19A4" w:rsidRDefault="00E2476C" w:rsidP="00AF19A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AF19A4" w:rsidRDefault="00C434D9" w:rsidP="00AF19A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AF19A4">
        <w:rPr>
          <w:rFonts w:ascii="Arial" w:hAnsi="Arial" w:cs="Arial"/>
          <w:sz w:val="24"/>
          <w:szCs w:val="24"/>
        </w:rPr>
        <w:t>Art. 5</w:t>
      </w:r>
      <w:r w:rsidR="004F7230" w:rsidRPr="00AF19A4">
        <w:rPr>
          <w:rFonts w:ascii="Arial" w:hAnsi="Arial" w:cs="Arial"/>
          <w:sz w:val="24"/>
          <w:szCs w:val="24"/>
        </w:rPr>
        <w:t xml:space="preserve">º </w:t>
      </w:r>
      <w:r w:rsidRPr="00AF19A4">
        <w:rPr>
          <w:rFonts w:ascii="Arial" w:hAnsi="Arial" w:cs="Arial"/>
          <w:sz w:val="24"/>
          <w:szCs w:val="24"/>
        </w:rPr>
        <w:t xml:space="preserve">Esta lei entra em vigor </w:t>
      </w:r>
      <w:r w:rsidR="004F7230" w:rsidRPr="00AF19A4">
        <w:rPr>
          <w:rFonts w:ascii="Arial" w:hAnsi="Arial" w:cs="Arial"/>
          <w:sz w:val="24"/>
          <w:szCs w:val="24"/>
        </w:rPr>
        <w:t xml:space="preserve">depois de decorridos </w:t>
      </w:r>
      <w:r w:rsidRPr="00AF19A4">
        <w:rPr>
          <w:rFonts w:ascii="Arial" w:hAnsi="Arial" w:cs="Arial"/>
          <w:sz w:val="24"/>
          <w:szCs w:val="24"/>
        </w:rPr>
        <w:t>90 (noventa) dias da sua publicação oficial, revogando-se as disposições em contrário.</w:t>
      </w:r>
    </w:p>
    <w:p w:rsidR="00CF314B" w:rsidRPr="00AF19A4" w:rsidRDefault="00CF314B" w:rsidP="00AF19A4">
      <w:pPr>
        <w:spacing w:line="276" w:lineRule="auto"/>
        <w:ind w:left="216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E2476C" w:rsidRPr="00AF19A4" w:rsidRDefault="00C434D9" w:rsidP="00AF19A4">
      <w:pPr>
        <w:spacing w:line="276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AF19A4">
        <w:rPr>
          <w:rFonts w:ascii="Arial" w:hAnsi="Arial" w:cs="Arial"/>
          <w:sz w:val="24"/>
          <w:szCs w:val="24"/>
        </w:rPr>
        <w:t>Plen</w:t>
      </w:r>
      <w:r w:rsidR="00CF314B" w:rsidRPr="00AF19A4">
        <w:rPr>
          <w:rFonts w:ascii="Arial" w:hAnsi="Arial" w:cs="Arial"/>
          <w:sz w:val="24"/>
          <w:szCs w:val="24"/>
        </w:rPr>
        <w:t>ário “Dr. Tancredo Neves”, em 18 de junho</w:t>
      </w:r>
      <w:r w:rsidR="004F7230" w:rsidRPr="00AF19A4">
        <w:rPr>
          <w:rFonts w:ascii="Arial" w:hAnsi="Arial" w:cs="Arial"/>
          <w:sz w:val="24"/>
          <w:szCs w:val="24"/>
        </w:rPr>
        <w:t xml:space="preserve"> de 2.021</w:t>
      </w:r>
      <w:r w:rsidRPr="00AF19A4">
        <w:rPr>
          <w:rFonts w:ascii="Arial" w:hAnsi="Arial" w:cs="Arial"/>
          <w:sz w:val="24"/>
          <w:szCs w:val="24"/>
        </w:rPr>
        <w:t>.</w:t>
      </w:r>
    </w:p>
    <w:p w:rsidR="00CF314B" w:rsidRPr="00AF19A4" w:rsidRDefault="00CF314B" w:rsidP="00AF19A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F314B" w:rsidRPr="00AF19A4" w:rsidRDefault="00CF314B" w:rsidP="00AF19A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F314B" w:rsidRPr="00AF19A4" w:rsidRDefault="00CF314B" w:rsidP="00AF19A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F7230" w:rsidRPr="00AF19A4" w:rsidRDefault="00C434D9" w:rsidP="00AF19A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F19A4">
        <w:rPr>
          <w:rFonts w:ascii="Arial" w:hAnsi="Arial" w:cs="Arial"/>
          <w:b/>
          <w:sz w:val="24"/>
          <w:szCs w:val="24"/>
        </w:rPr>
        <w:t>ISAC MOTORISTA – vereador</w:t>
      </w:r>
    </w:p>
    <w:p w:rsidR="004F7230" w:rsidRPr="00AF19A4" w:rsidRDefault="00C434D9" w:rsidP="00AF19A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F19A4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DFEA4B9" wp14:editId="1D02295F">
            <wp:extent cx="1207770" cy="450215"/>
            <wp:effectExtent l="0" t="0" r="0" b="6985"/>
            <wp:docPr id="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467036" name="Imagem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230" w:rsidRPr="00AF19A4" w:rsidRDefault="004F7230" w:rsidP="00AF19A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2476C" w:rsidRPr="00AF19A4" w:rsidRDefault="00E2476C" w:rsidP="00AF19A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37D17" w:rsidRPr="00AF19A4" w:rsidRDefault="00937D17" w:rsidP="00AF19A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F19A4" w:rsidRDefault="00AF19A4" w:rsidP="00AF19A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F19A4" w:rsidRDefault="00AF19A4" w:rsidP="00AF19A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F19A4" w:rsidRDefault="00AF19A4" w:rsidP="00AF19A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F19A4" w:rsidRDefault="00AF19A4" w:rsidP="00AF19A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F19A4" w:rsidRDefault="00AF19A4" w:rsidP="00AF19A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F19A4" w:rsidRDefault="00AF19A4" w:rsidP="00AF19A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F19A4" w:rsidRDefault="00AF19A4" w:rsidP="00AF19A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F19A4" w:rsidRDefault="00AF19A4" w:rsidP="00AF19A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F19A4" w:rsidRDefault="00AF19A4" w:rsidP="00AF19A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F19A4" w:rsidRDefault="00AF19A4" w:rsidP="00AF19A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F19A4" w:rsidRDefault="00AF19A4" w:rsidP="00AF19A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F19A4" w:rsidRDefault="00AF19A4" w:rsidP="00AF19A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F19A4" w:rsidRDefault="00AF19A4" w:rsidP="00AF19A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E2476C" w:rsidRPr="00AF19A4" w:rsidRDefault="00C434D9" w:rsidP="00AF19A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F19A4">
        <w:rPr>
          <w:rFonts w:ascii="Arial" w:hAnsi="Arial" w:cs="Arial"/>
          <w:b/>
          <w:sz w:val="24"/>
          <w:szCs w:val="24"/>
        </w:rPr>
        <w:lastRenderedPageBreak/>
        <w:t xml:space="preserve">Exposição </w:t>
      </w:r>
      <w:r w:rsidRPr="00AF19A4">
        <w:rPr>
          <w:rFonts w:ascii="Arial" w:hAnsi="Arial" w:cs="Arial"/>
          <w:b/>
          <w:sz w:val="24"/>
          <w:szCs w:val="24"/>
        </w:rPr>
        <w:t>de Motivos</w:t>
      </w:r>
    </w:p>
    <w:p w:rsidR="00E2476C" w:rsidRPr="00AF19A4" w:rsidRDefault="00E2476C" w:rsidP="00AF19A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CF314B" w:rsidRDefault="00C434D9" w:rsidP="00AF19A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AF19A4">
        <w:rPr>
          <w:rFonts w:ascii="Arial" w:hAnsi="Arial" w:cs="Arial"/>
          <w:sz w:val="24"/>
          <w:szCs w:val="24"/>
        </w:rPr>
        <w:t xml:space="preserve">A presente propositura visa alertar a população em geral, mas principalmente os adolescentes, sobre as causas e consequências de uma gravidez precoce. </w:t>
      </w:r>
    </w:p>
    <w:p w:rsidR="00AF19A4" w:rsidRPr="00AF19A4" w:rsidRDefault="00AF19A4" w:rsidP="00AF19A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CF314B" w:rsidRDefault="00C434D9" w:rsidP="00AF19A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AF19A4">
        <w:rPr>
          <w:rFonts w:ascii="Arial" w:hAnsi="Arial" w:cs="Arial"/>
          <w:sz w:val="24"/>
          <w:szCs w:val="24"/>
        </w:rPr>
        <w:t>No Brasil, a taxa é de 62 adolescentes grávidas para cada grupo de mil jovens do sexo femini</w:t>
      </w:r>
      <w:r w:rsidRPr="00AF19A4">
        <w:rPr>
          <w:rFonts w:ascii="Arial" w:hAnsi="Arial" w:cs="Arial"/>
          <w:sz w:val="24"/>
          <w:szCs w:val="24"/>
        </w:rPr>
        <w:t xml:space="preserve">no na faixa etária entre 15 e 19 anos. O índice é maior que a taxa mundial, que corresponde a 44 adolescentes grávidas para cada grupo de mil, diz o relatório da ONU em abril de 2019. </w:t>
      </w:r>
    </w:p>
    <w:p w:rsidR="00AF19A4" w:rsidRPr="00AF19A4" w:rsidRDefault="00AF19A4" w:rsidP="00AF19A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CF314B" w:rsidRDefault="00C434D9" w:rsidP="00AF19A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AF19A4">
        <w:rPr>
          <w:rFonts w:ascii="Arial" w:hAnsi="Arial" w:cs="Arial"/>
          <w:sz w:val="24"/>
          <w:szCs w:val="24"/>
        </w:rPr>
        <w:t>A ONU defende que as informações sobre a vida sexual, as doenças sexual</w:t>
      </w:r>
      <w:r w:rsidRPr="00AF19A4">
        <w:rPr>
          <w:rFonts w:ascii="Arial" w:hAnsi="Arial" w:cs="Arial"/>
          <w:sz w:val="24"/>
          <w:szCs w:val="24"/>
        </w:rPr>
        <w:t xml:space="preserve">mente transmissíveis e os métodos contraceptivos sejam repassadas para os adolescentes - tanto os do sexo masculino como do feminino - nas escolas e nos serviços de saúde pública. "Os rapazes também precisam encarar a contracepção como de responsabilidade </w:t>
      </w:r>
      <w:r w:rsidRPr="00AF19A4">
        <w:rPr>
          <w:rFonts w:ascii="Arial" w:hAnsi="Arial" w:cs="Arial"/>
          <w:sz w:val="24"/>
          <w:szCs w:val="24"/>
        </w:rPr>
        <w:t xml:space="preserve">deles para que tomem as medidas necessárias para evitar a paternidade antes da hora", pontua Anna Cunha. </w:t>
      </w:r>
    </w:p>
    <w:p w:rsidR="00AF19A4" w:rsidRPr="00AF19A4" w:rsidRDefault="00AF19A4" w:rsidP="00AF19A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CF314B" w:rsidRDefault="00C434D9" w:rsidP="00AF19A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AF19A4">
        <w:rPr>
          <w:rFonts w:ascii="Arial" w:hAnsi="Arial" w:cs="Arial"/>
          <w:sz w:val="24"/>
          <w:szCs w:val="24"/>
        </w:rPr>
        <w:t>Um outro</w:t>
      </w:r>
      <w:proofErr w:type="gramEnd"/>
      <w:r w:rsidRPr="00AF19A4">
        <w:rPr>
          <w:rFonts w:ascii="Arial" w:hAnsi="Arial" w:cs="Arial"/>
          <w:sz w:val="24"/>
          <w:szCs w:val="24"/>
        </w:rPr>
        <w:t xml:space="preserve"> ponto divulgado pela entidade é que a América Latina é a única região do mundo com uma tendência crescente de gravidez entre adolescentes menores de 15 anos. Também o documento indica que, apesar de a fecundidade total na América Latina ter diminuído nos </w:t>
      </w:r>
      <w:r w:rsidRPr="00AF19A4">
        <w:rPr>
          <w:rFonts w:ascii="Arial" w:hAnsi="Arial" w:cs="Arial"/>
          <w:sz w:val="24"/>
          <w:szCs w:val="24"/>
        </w:rPr>
        <w:t xml:space="preserve">últimos 30 anos, o mesmo ritmo não foi observado nas gestações de adolescentes. </w:t>
      </w:r>
    </w:p>
    <w:p w:rsidR="00AF19A4" w:rsidRPr="00AF19A4" w:rsidRDefault="00AF19A4" w:rsidP="00AF19A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CF314B" w:rsidRDefault="00C434D9" w:rsidP="00AF19A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AF19A4">
        <w:rPr>
          <w:rFonts w:ascii="Arial" w:hAnsi="Arial" w:cs="Arial"/>
          <w:sz w:val="24"/>
          <w:szCs w:val="24"/>
        </w:rPr>
        <w:t>A gravidez na adolescência pode ter diversas causas. Algumas meninas relatam, inclusive, que a gravidez foi desejada. Entretanto, independentemente das causas e desejos de cad</w:t>
      </w:r>
      <w:r w:rsidRPr="00AF19A4">
        <w:rPr>
          <w:rFonts w:ascii="Arial" w:hAnsi="Arial" w:cs="Arial"/>
          <w:sz w:val="24"/>
          <w:szCs w:val="24"/>
        </w:rPr>
        <w:t xml:space="preserve">a adolescente, fato é que a gravidez precoce é um problema de saúde pública, uma vez que causa riscos à saúde da mãe do bebê e tem impacto socioeconômico, pois muitas das grávidas abandonam os estudos e apresentam maior dificuldade para conseguir emprego. </w:t>
      </w:r>
    </w:p>
    <w:p w:rsidR="00AF19A4" w:rsidRPr="00AF19A4" w:rsidRDefault="00AF19A4" w:rsidP="00AF19A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CF314B" w:rsidRPr="00AF19A4" w:rsidRDefault="00C434D9" w:rsidP="00AF19A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AF19A4">
        <w:rPr>
          <w:rFonts w:ascii="Arial" w:hAnsi="Arial" w:cs="Arial"/>
          <w:sz w:val="24"/>
          <w:szCs w:val="24"/>
        </w:rPr>
        <w:t>A mulher grávida precocemente pode apresentar sérios problemas durante a gestação, inclusive risco de morte. Entre os fatores biológicos que merecem destaque, podemos citar os riscos de prematuridade do bebê e baixo peso, morte pré-natal, anemia, aborto n</w:t>
      </w:r>
      <w:r w:rsidRPr="00AF19A4">
        <w:rPr>
          <w:rFonts w:ascii="Arial" w:hAnsi="Arial" w:cs="Arial"/>
          <w:sz w:val="24"/>
          <w:szCs w:val="24"/>
        </w:rPr>
        <w:t xml:space="preserve">atural, préeclâmpsia e eclâmpsia, risco de ruptura do colo do útero e depressão pós-parto. </w:t>
      </w:r>
    </w:p>
    <w:p w:rsidR="00CF314B" w:rsidRDefault="00C434D9" w:rsidP="00AF19A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AF19A4">
        <w:rPr>
          <w:rFonts w:ascii="Arial" w:hAnsi="Arial" w:cs="Arial"/>
          <w:sz w:val="24"/>
          <w:szCs w:val="24"/>
        </w:rPr>
        <w:lastRenderedPageBreak/>
        <w:t xml:space="preserve">Dados do Ministério da Saúde mostraram um total de 274 mortes relacionadas com a gravidez em adolescentes em 2004. Essas mortes, além das causas obstétricas, podem </w:t>
      </w:r>
      <w:r w:rsidRPr="00AF19A4">
        <w:rPr>
          <w:rFonts w:ascii="Arial" w:hAnsi="Arial" w:cs="Arial"/>
          <w:sz w:val="24"/>
          <w:szCs w:val="24"/>
        </w:rPr>
        <w:t xml:space="preserve">estar relacionadas com a tentativa de aborto, comum em adolescentes grávidas. Além da morte das mães, observa-se que a morte infantil é maior em crianças nascidas de adolescentes com menos de 15 anos, quando comparadas com as mulheres com idade entre 25 e </w:t>
      </w:r>
      <w:r w:rsidRPr="00AF19A4">
        <w:rPr>
          <w:rFonts w:ascii="Arial" w:hAnsi="Arial" w:cs="Arial"/>
          <w:sz w:val="24"/>
          <w:szCs w:val="24"/>
        </w:rPr>
        <w:t xml:space="preserve">29 anos. </w:t>
      </w:r>
    </w:p>
    <w:p w:rsidR="00AF19A4" w:rsidRPr="00AF19A4" w:rsidRDefault="00AF19A4" w:rsidP="00AF19A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AF19A4" w:rsidRDefault="00C434D9" w:rsidP="00AF19A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AF19A4">
        <w:rPr>
          <w:rFonts w:ascii="Arial" w:hAnsi="Arial" w:cs="Arial"/>
          <w:sz w:val="24"/>
          <w:szCs w:val="24"/>
        </w:rPr>
        <w:t>Devido à relevância do projeto, solicito sua aprovação pelos Nobres Pares.</w:t>
      </w:r>
    </w:p>
    <w:p w:rsidR="00AF19A4" w:rsidRDefault="00AF19A4" w:rsidP="00AF19A4">
      <w:pPr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937D17" w:rsidRPr="00AF19A4" w:rsidRDefault="00C434D9" w:rsidP="00AF19A4">
      <w:pPr>
        <w:spacing w:line="276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AF19A4">
        <w:rPr>
          <w:rFonts w:ascii="Arial" w:hAnsi="Arial" w:cs="Arial"/>
          <w:sz w:val="24"/>
          <w:szCs w:val="24"/>
        </w:rPr>
        <w:t>Plen</w:t>
      </w:r>
      <w:r w:rsidR="00BD5E6A" w:rsidRPr="00AF19A4">
        <w:rPr>
          <w:rFonts w:ascii="Arial" w:hAnsi="Arial" w:cs="Arial"/>
          <w:sz w:val="24"/>
          <w:szCs w:val="24"/>
        </w:rPr>
        <w:t>ário “Dr. Tancredo Neves”, em 18 de junho</w:t>
      </w:r>
      <w:r w:rsidRPr="00AF19A4">
        <w:rPr>
          <w:rFonts w:ascii="Arial" w:hAnsi="Arial" w:cs="Arial"/>
          <w:sz w:val="24"/>
          <w:szCs w:val="24"/>
        </w:rPr>
        <w:t xml:space="preserve"> de 2.021.</w:t>
      </w:r>
    </w:p>
    <w:p w:rsidR="00937D17" w:rsidRPr="00AF19A4" w:rsidRDefault="00937D17" w:rsidP="00AF19A4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937D17" w:rsidRDefault="00937D17" w:rsidP="00AF19A4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F19A4" w:rsidRDefault="00AF19A4" w:rsidP="00AF19A4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F19A4" w:rsidRPr="00AF19A4" w:rsidRDefault="00AF19A4" w:rsidP="00AF19A4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937D17" w:rsidRPr="00AF19A4" w:rsidRDefault="00937D17" w:rsidP="00AF19A4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937D17" w:rsidRPr="00AF19A4" w:rsidRDefault="00C434D9" w:rsidP="00AF19A4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F19A4">
        <w:rPr>
          <w:rFonts w:ascii="Arial" w:hAnsi="Arial" w:cs="Arial"/>
          <w:b/>
          <w:sz w:val="24"/>
          <w:szCs w:val="24"/>
        </w:rPr>
        <w:t>ISAC MOTORISTA – vereador</w:t>
      </w:r>
    </w:p>
    <w:p w:rsidR="00937D17" w:rsidRPr="00AF19A4" w:rsidRDefault="00C434D9" w:rsidP="00AF19A4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F19A4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15C6D36" wp14:editId="01D69673">
            <wp:extent cx="1207770" cy="450215"/>
            <wp:effectExtent l="0" t="0" r="0" b="6985"/>
            <wp:docPr id="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810856" name="Imagem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D17" w:rsidRPr="00AF19A4" w:rsidRDefault="00937D17" w:rsidP="00AF19A4">
      <w:pPr>
        <w:spacing w:line="276" w:lineRule="auto"/>
        <w:ind w:firstLine="144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37D17" w:rsidRPr="00AF19A4" w:rsidRDefault="00937D17" w:rsidP="00AF19A4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937D17" w:rsidRPr="00AF19A4" w:rsidRDefault="00937D17" w:rsidP="00AF19A4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9F196D" w:rsidRPr="00AF19A4" w:rsidRDefault="009F196D" w:rsidP="00AF19A4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sectPr w:rsidR="009F196D" w:rsidRPr="00AF19A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4D9" w:rsidRDefault="00C434D9">
      <w:r>
        <w:separator/>
      </w:r>
    </w:p>
  </w:endnote>
  <w:endnote w:type="continuationSeparator" w:id="0">
    <w:p w:rsidR="00C434D9" w:rsidRDefault="00C4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4D9" w:rsidRDefault="00C434D9">
      <w:r>
        <w:separator/>
      </w:r>
    </w:p>
  </w:footnote>
  <w:footnote w:type="continuationSeparator" w:id="0">
    <w:p w:rsidR="00C434D9" w:rsidRDefault="00C43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434D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C434D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C434D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434D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3620" cy="1146175"/>
                                <wp:effectExtent l="0" t="0" r="5080" b="0"/>
                                <wp:docPr id="99570367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2940077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362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3620" cy="1146175"/>
                        <wp:effectExtent l="0" t="0" r="508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61645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362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17A84"/>
    <w:rsid w:val="00177B46"/>
    <w:rsid w:val="001B478A"/>
    <w:rsid w:val="001D1394"/>
    <w:rsid w:val="00280063"/>
    <w:rsid w:val="0033648A"/>
    <w:rsid w:val="00373483"/>
    <w:rsid w:val="00385DA6"/>
    <w:rsid w:val="003D3AA8"/>
    <w:rsid w:val="00454EAC"/>
    <w:rsid w:val="0049057E"/>
    <w:rsid w:val="004B57DB"/>
    <w:rsid w:val="004C67DE"/>
    <w:rsid w:val="004F7230"/>
    <w:rsid w:val="005D6FEE"/>
    <w:rsid w:val="006E4914"/>
    <w:rsid w:val="00705ABB"/>
    <w:rsid w:val="00937D17"/>
    <w:rsid w:val="009D1CB4"/>
    <w:rsid w:val="009F196D"/>
    <w:rsid w:val="00A71CAF"/>
    <w:rsid w:val="00A9035B"/>
    <w:rsid w:val="00AE702A"/>
    <w:rsid w:val="00AF19A4"/>
    <w:rsid w:val="00B64EE9"/>
    <w:rsid w:val="00BD5E6A"/>
    <w:rsid w:val="00C10BC7"/>
    <w:rsid w:val="00C434D9"/>
    <w:rsid w:val="00C87EFC"/>
    <w:rsid w:val="00CD613B"/>
    <w:rsid w:val="00CF314B"/>
    <w:rsid w:val="00CF7F49"/>
    <w:rsid w:val="00D26CB3"/>
    <w:rsid w:val="00DE6295"/>
    <w:rsid w:val="00E2476C"/>
    <w:rsid w:val="00E903BB"/>
    <w:rsid w:val="00EB7D7D"/>
    <w:rsid w:val="00EE7983"/>
    <w:rsid w:val="00F16623"/>
    <w:rsid w:val="00FD49A9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3</cp:revision>
  <cp:lastPrinted>2016-12-19T12:04:00Z</cp:lastPrinted>
  <dcterms:created xsi:type="dcterms:W3CDTF">2021-06-18T22:16:00Z</dcterms:created>
  <dcterms:modified xsi:type="dcterms:W3CDTF">2021-06-21T17:00:00Z</dcterms:modified>
</cp:coreProperties>
</file>