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</w:t>
      </w:r>
      <w:r w:rsidRPr="00F51D08">
        <w:rPr>
          <w:rFonts w:ascii="Arial" w:hAnsi="Arial" w:cs="Arial"/>
          <w:sz w:val="24"/>
          <w:szCs w:val="24"/>
        </w:rPr>
        <w:t xml:space="preserve">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CF7822">
        <w:rPr>
          <w:rFonts w:ascii="Arial" w:hAnsi="Arial" w:cs="Arial"/>
          <w:sz w:val="24"/>
          <w:szCs w:val="24"/>
        </w:rPr>
        <w:t>do Pregão Eletrônico nº 70</w:t>
      </w:r>
      <w:r w:rsidR="00112D07">
        <w:rPr>
          <w:rFonts w:ascii="Arial" w:hAnsi="Arial" w:cs="Arial"/>
          <w:sz w:val="24"/>
          <w:szCs w:val="24"/>
        </w:rPr>
        <w:t>/2021</w:t>
      </w:r>
      <w:r w:rsidR="00B00062">
        <w:rPr>
          <w:rFonts w:ascii="Arial" w:hAnsi="Arial" w:cs="Arial"/>
          <w:sz w:val="24"/>
          <w:szCs w:val="24"/>
        </w:rPr>
        <w:t xml:space="preserve"> – </w:t>
      </w:r>
      <w:r w:rsidR="00B00062">
        <w:rPr>
          <w:rFonts w:ascii="Arial" w:hAnsi="Arial" w:cs="Arial"/>
          <w:sz w:val="24"/>
          <w:szCs w:val="24"/>
        </w:rPr>
        <w:t>Interlab</w:t>
      </w:r>
      <w:r w:rsidR="00B00062">
        <w:rPr>
          <w:rFonts w:ascii="Arial" w:hAnsi="Arial" w:cs="Arial"/>
          <w:sz w:val="24"/>
          <w:szCs w:val="24"/>
        </w:rPr>
        <w:t xml:space="preserve"> Farmacêutica Ltda.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4E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094E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7276" w:rsidP="00B00062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B00062">
        <w:rPr>
          <w:sz w:val="24"/>
          <w:szCs w:val="24"/>
        </w:rPr>
        <w:t>Diante do Pregão Eletrônico 70/21, ganho pela Interlab Farmacêutica detalhar quais os medicamentos que serão adquiridos?</w:t>
      </w:r>
    </w:p>
    <w:p w:rsidR="00B00062" w:rsidRPr="00B00062" w:rsidP="00B00062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  <w:bookmarkStart w:id="0" w:name="_GoBack"/>
      <w:bookmarkEnd w:id="0"/>
    </w:p>
    <w:p w:rsidR="00BC13EA" w:rsidP="00094E3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4021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E6563F">
        <w:rPr>
          <w:rFonts w:ascii="Arial" w:hAnsi="Arial" w:cs="Arial"/>
          <w:sz w:val="24"/>
          <w:szCs w:val="24"/>
        </w:rPr>
        <w:t xml:space="preserve"> por muníc</w:t>
      </w:r>
      <w:r w:rsidR="00112D07">
        <w:rPr>
          <w:rFonts w:ascii="Arial" w:hAnsi="Arial" w:cs="Arial"/>
          <w:sz w:val="24"/>
          <w:szCs w:val="24"/>
        </w:rPr>
        <w:t>ipes</w:t>
      </w:r>
      <w:r w:rsidR="004021E4">
        <w:rPr>
          <w:rFonts w:ascii="Arial" w:hAnsi="Arial" w:cs="Arial"/>
          <w:sz w:val="24"/>
          <w:szCs w:val="24"/>
        </w:rPr>
        <w:t>.</w:t>
      </w:r>
    </w:p>
    <w:p w:rsidR="00094E38" w:rsidP="004021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054FE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021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E6563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12D07" w:rsidP="00E6563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E6563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E6563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185621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8764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35943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82E3FC9"/>
    <w:multiLevelType w:val="hybridMultilevel"/>
    <w:tmpl w:val="4E6AC03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75257B6"/>
    <w:multiLevelType w:val="hybridMultilevel"/>
    <w:tmpl w:val="3C64172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4FE5"/>
    <w:rsid w:val="00071385"/>
    <w:rsid w:val="00094E38"/>
    <w:rsid w:val="000A07F8"/>
    <w:rsid w:val="000A21D4"/>
    <w:rsid w:val="000E61E3"/>
    <w:rsid w:val="00110691"/>
    <w:rsid w:val="00112D07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21E4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0062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822"/>
    <w:rsid w:val="00CF7F49"/>
    <w:rsid w:val="00D26CB3"/>
    <w:rsid w:val="00D27E16"/>
    <w:rsid w:val="00D83AF6"/>
    <w:rsid w:val="00DB2FC7"/>
    <w:rsid w:val="00DD6AFF"/>
    <w:rsid w:val="00E6563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37</cp:revision>
  <cp:lastPrinted>2013-01-24T12:50:00Z</cp:lastPrinted>
  <dcterms:created xsi:type="dcterms:W3CDTF">2021-04-27T13:33:00Z</dcterms:created>
  <dcterms:modified xsi:type="dcterms:W3CDTF">2021-06-18T12:21:00Z</dcterms:modified>
</cp:coreProperties>
</file>