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2093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6266">
        <w:rPr>
          <w:rFonts w:ascii="Arial" w:hAnsi="Arial" w:cs="Arial"/>
          <w:sz w:val="24"/>
          <w:szCs w:val="24"/>
        </w:rPr>
        <w:t>‘tapa-buracos” na Rua do linho, nº 64 ao 80, bairro 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A26266">
        <w:rPr>
          <w:rFonts w:ascii="Arial" w:hAnsi="Arial" w:cs="Arial"/>
          <w:bCs/>
          <w:sz w:val="24"/>
          <w:szCs w:val="24"/>
        </w:rPr>
        <w:t>“tapa-buracos” na Rua do Linho , nº</w:t>
      </w:r>
      <w:bookmarkStart w:id="0" w:name="_GoBack"/>
      <w:bookmarkEnd w:id="0"/>
      <w:r w:rsidR="00A26266">
        <w:rPr>
          <w:rFonts w:ascii="Arial" w:hAnsi="Arial" w:cs="Arial"/>
          <w:bCs/>
          <w:sz w:val="24"/>
          <w:szCs w:val="24"/>
        </w:rPr>
        <w:t>,  64 ao 80 , no bairro Jardim Pèrola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26266">
        <w:rPr>
          <w:rFonts w:ascii="Arial" w:hAnsi="Arial" w:cs="Arial"/>
          <w:sz w:val="24"/>
          <w:szCs w:val="24"/>
        </w:rPr>
        <w:t>, em 15 de Junho de 2.021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Tk tikinho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643001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1554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9859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1C31"/>
    <w:rsid w:val="009F196D"/>
    <w:rsid w:val="00A26266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Everaldo Alves da Silva</cp:lastModifiedBy>
  <cp:revision>2</cp:revision>
  <cp:lastPrinted>2013-01-24T12:50:00Z</cp:lastPrinted>
  <dcterms:created xsi:type="dcterms:W3CDTF">2021-06-15T16:57:00Z</dcterms:created>
  <dcterms:modified xsi:type="dcterms:W3CDTF">2021-06-15T16:57:00Z</dcterms:modified>
</cp:coreProperties>
</file>