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B92E07" w:rsidP="00A177EC">
      <w:pPr>
        <w:pStyle w:val="Title"/>
        <w:rPr>
          <w:rFonts w:ascii="Arial" w:hAnsi="Arial" w:cs="Arial"/>
        </w:rPr>
      </w:pPr>
      <w:bookmarkStart w:id="0" w:name="_GoBack"/>
      <w:r w:rsidRPr="00B92E07">
        <w:rPr>
          <w:rFonts w:ascii="Arial" w:hAnsi="Arial" w:cs="Arial"/>
        </w:rPr>
        <w:t>MOÇÃO</w:t>
      </w:r>
      <w:r w:rsidRPr="00B92E07" w:rsidR="00536C6F">
        <w:rPr>
          <w:rFonts w:ascii="Arial" w:hAnsi="Arial" w:cs="Arial"/>
        </w:rPr>
        <w:t xml:space="preserve"> Nº </w:t>
      </w:r>
      <w:r w:rsidRPr="00B92E07" w:rsidR="00536C6F">
        <w:rPr>
          <w:rFonts w:ascii="Arial" w:hAnsi="Arial" w:cs="Arial"/>
        </w:rPr>
        <w:t>372</w:t>
      </w:r>
      <w:r w:rsidRPr="00B92E07" w:rsidR="00536C6F">
        <w:rPr>
          <w:rFonts w:ascii="Arial" w:hAnsi="Arial" w:cs="Arial"/>
        </w:rPr>
        <w:t>/</w:t>
      </w:r>
      <w:r w:rsidRPr="00B92E07" w:rsidR="00536C6F">
        <w:rPr>
          <w:rFonts w:ascii="Arial" w:hAnsi="Arial" w:cs="Arial"/>
        </w:rPr>
        <w:t>2021</w:t>
      </w:r>
      <w:r w:rsidRPr="00B92E07">
        <w:rPr>
          <w:rFonts w:ascii="Arial" w:hAnsi="Arial" w:cs="Arial"/>
        </w:rPr>
        <w:t xml:space="preserve"> </w:t>
      </w:r>
    </w:p>
    <w:p w:rsidR="00A177EC" w:rsidRPr="00B92E07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B140C" w:rsidRPr="00B92E07" w:rsidP="00BB140C">
      <w:pPr>
        <w:ind w:left="4536"/>
        <w:jc w:val="both"/>
        <w:rPr>
          <w:rFonts w:ascii="Arial" w:hAnsi="Arial" w:cs="Arial"/>
          <w:sz w:val="24"/>
          <w:szCs w:val="24"/>
        </w:rPr>
      </w:pPr>
      <w:r w:rsidRPr="00B92E07">
        <w:rPr>
          <w:rFonts w:ascii="Arial" w:hAnsi="Arial" w:cs="Arial"/>
          <w:sz w:val="24"/>
          <w:szCs w:val="24"/>
        </w:rPr>
        <w:t xml:space="preserve">Manifesta apelo ao Governo do Estado de São Paulo e o seu Centro de Contingência do </w:t>
      </w:r>
      <w:r w:rsidRPr="00B92E07">
        <w:rPr>
          <w:rFonts w:ascii="Arial" w:hAnsi="Arial" w:cs="Arial"/>
          <w:sz w:val="24"/>
          <w:szCs w:val="24"/>
        </w:rPr>
        <w:t>Coronavírus</w:t>
      </w:r>
      <w:r w:rsidRPr="00B92E07">
        <w:rPr>
          <w:rFonts w:ascii="Arial" w:hAnsi="Arial" w:cs="Arial"/>
          <w:sz w:val="24"/>
          <w:szCs w:val="24"/>
        </w:rPr>
        <w:t xml:space="preserve"> para inclusão dos </w:t>
      </w:r>
      <w:r w:rsidRPr="00B92E07" w:rsidR="00A9347D">
        <w:rPr>
          <w:rFonts w:ascii="Arial" w:hAnsi="Arial" w:cs="Arial"/>
          <w:sz w:val="24"/>
          <w:szCs w:val="24"/>
        </w:rPr>
        <w:t xml:space="preserve">motoboys e entregadores que prestam serviço a aplicativos de </w:t>
      </w:r>
      <w:r w:rsidRPr="00B92E07" w:rsidR="00A9347D">
        <w:rPr>
          <w:rFonts w:ascii="Arial" w:hAnsi="Arial" w:cs="Arial"/>
          <w:sz w:val="24"/>
          <w:szCs w:val="24"/>
        </w:rPr>
        <w:t>delivery</w:t>
      </w:r>
      <w:r w:rsidRPr="00B92E07">
        <w:rPr>
          <w:rFonts w:ascii="Arial" w:hAnsi="Arial" w:cs="Arial"/>
          <w:sz w:val="24"/>
          <w:szCs w:val="24"/>
        </w:rPr>
        <w:t xml:space="preserve"> no rol de prioridade do Plano São Paulo de Vacinação contra a COVID-19, neste respectivo município. </w:t>
      </w:r>
    </w:p>
    <w:p w:rsidR="00BB140C" w:rsidRPr="00B92E07" w:rsidP="00BB140C">
      <w:pPr>
        <w:ind w:left="4536"/>
        <w:jc w:val="both"/>
        <w:rPr>
          <w:rFonts w:ascii="Arial" w:hAnsi="Arial" w:cs="Arial"/>
          <w:sz w:val="24"/>
          <w:szCs w:val="24"/>
        </w:rPr>
      </w:pPr>
      <w:r w:rsidRPr="00B92E07">
        <w:rPr>
          <w:rFonts w:ascii="Arial" w:hAnsi="Arial" w:cs="Arial"/>
          <w:sz w:val="24"/>
          <w:szCs w:val="24"/>
        </w:rPr>
        <w:t xml:space="preserve">     </w:t>
      </w:r>
    </w:p>
    <w:p w:rsidR="00BB140C" w:rsidRPr="00B92E07" w:rsidP="00BB140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92E07">
        <w:rPr>
          <w:rFonts w:ascii="Arial" w:hAnsi="Arial" w:cs="Arial"/>
          <w:sz w:val="24"/>
          <w:szCs w:val="24"/>
        </w:rPr>
        <w:t>Senhor Presidente,</w:t>
      </w:r>
    </w:p>
    <w:p w:rsidR="00BB140C" w:rsidRPr="00B92E07" w:rsidP="00BB140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92E07">
        <w:rPr>
          <w:rFonts w:ascii="Arial" w:hAnsi="Arial" w:cs="Arial"/>
          <w:sz w:val="24"/>
          <w:szCs w:val="24"/>
        </w:rPr>
        <w:t xml:space="preserve">Senhores Vereadores, </w:t>
      </w:r>
    </w:p>
    <w:p w:rsidR="00A9347D" w:rsidRPr="00B92E07" w:rsidP="00BB140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140C" w:rsidRPr="00B92E07" w:rsidP="00BB140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92E07">
        <w:rPr>
          <w:rFonts w:ascii="Arial" w:hAnsi="Arial" w:cs="Arial"/>
          <w:b/>
          <w:sz w:val="24"/>
          <w:szCs w:val="24"/>
        </w:rPr>
        <w:t>CONSIDERANDO</w:t>
      </w:r>
      <w:r w:rsidRPr="00B92E07">
        <w:rPr>
          <w:rFonts w:ascii="Arial" w:hAnsi="Arial" w:cs="Arial"/>
          <w:sz w:val="24"/>
          <w:szCs w:val="24"/>
        </w:rPr>
        <w:t xml:space="preserve"> que </w:t>
      </w:r>
      <w:r w:rsidRPr="00B92E07" w:rsidR="00A9347D">
        <w:rPr>
          <w:rFonts w:ascii="Arial" w:hAnsi="Arial" w:cs="Arial"/>
          <w:sz w:val="24"/>
          <w:szCs w:val="24"/>
        </w:rPr>
        <w:t xml:space="preserve">com a recomendação de distanciamento social durante a pandemia da COVID-19, os serviços de entrega por sistema </w:t>
      </w:r>
      <w:r w:rsidRPr="00B92E07" w:rsidR="00A9347D">
        <w:rPr>
          <w:rFonts w:ascii="Arial" w:hAnsi="Arial" w:cs="Arial"/>
          <w:sz w:val="24"/>
          <w:szCs w:val="24"/>
        </w:rPr>
        <w:t>delivery</w:t>
      </w:r>
      <w:r w:rsidRPr="00B92E07" w:rsidR="00A9347D">
        <w:rPr>
          <w:rFonts w:ascii="Arial" w:hAnsi="Arial" w:cs="Arial"/>
          <w:sz w:val="24"/>
          <w:szCs w:val="24"/>
        </w:rPr>
        <w:t xml:space="preserve"> teve um acréscimo de até 40% na demanda diária, e os motoboys estão cada vez mais </w:t>
      </w:r>
      <w:r w:rsidRPr="00B92E07" w:rsidR="00111E39">
        <w:rPr>
          <w:rFonts w:ascii="Arial" w:hAnsi="Arial" w:cs="Arial"/>
          <w:sz w:val="24"/>
          <w:szCs w:val="24"/>
        </w:rPr>
        <w:t xml:space="preserve">expostos </w:t>
      </w:r>
      <w:r w:rsidRPr="00B92E07" w:rsidR="00A9347D">
        <w:rPr>
          <w:rFonts w:ascii="Arial" w:hAnsi="Arial" w:cs="Arial"/>
          <w:sz w:val="24"/>
          <w:szCs w:val="24"/>
        </w:rPr>
        <w:t>nas ruas</w:t>
      </w:r>
      <w:r w:rsidRPr="00B92E07" w:rsidR="003F10FC">
        <w:rPr>
          <w:rFonts w:ascii="Arial" w:hAnsi="Arial" w:cs="Arial"/>
          <w:sz w:val="24"/>
          <w:szCs w:val="24"/>
        </w:rPr>
        <w:t xml:space="preserve"> e sempre estiveram ativos em suas funções laborais durante todo o Plano São Paulo de Combate e Enfrentamento da COVID-19</w:t>
      </w:r>
      <w:r w:rsidRPr="00B92E07">
        <w:rPr>
          <w:rFonts w:ascii="Arial" w:hAnsi="Arial" w:cs="Arial"/>
          <w:sz w:val="24"/>
          <w:szCs w:val="24"/>
        </w:rPr>
        <w:t>;</w:t>
      </w:r>
    </w:p>
    <w:p w:rsidR="00A9347D" w:rsidRPr="00B92E07" w:rsidP="00BB140C">
      <w:pPr>
        <w:jc w:val="both"/>
        <w:rPr>
          <w:rFonts w:ascii="Arial" w:hAnsi="Arial" w:cs="Arial"/>
          <w:sz w:val="24"/>
          <w:szCs w:val="24"/>
        </w:rPr>
      </w:pPr>
    </w:p>
    <w:p w:rsidR="00BB140C" w:rsidRPr="00B92E07" w:rsidP="00BB140C">
      <w:pPr>
        <w:jc w:val="both"/>
        <w:rPr>
          <w:rFonts w:ascii="Arial" w:hAnsi="Arial" w:cs="Arial"/>
          <w:sz w:val="24"/>
          <w:szCs w:val="24"/>
        </w:rPr>
      </w:pPr>
      <w:r w:rsidRPr="00B92E07">
        <w:rPr>
          <w:rFonts w:ascii="Arial" w:hAnsi="Arial" w:cs="Arial"/>
          <w:sz w:val="24"/>
          <w:szCs w:val="24"/>
        </w:rPr>
        <w:tab/>
      </w:r>
      <w:r w:rsidRPr="00B92E07">
        <w:rPr>
          <w:rFonts w:ascii="Arial" w:hAnsi="Arial" w:cs="Arial"/>
          <w:sz w:val="24"/>
          <w:szCs w:val="24"/>
        </w:rPr>
        <w:tab/>
      </w:r>
      <w:r w:rsidRPr="00B92E07">
        <w:rPr>
          <w:rFonts w:ascii="Arial" w:hAnsi="Arial" w:cs="Arial"/>
          <w:b/>
          <w:sz w:val="24"/>
          <w:szCs w:val="24"/>
        </w:rPr>
        <w:t>CONSIDERANDO</w:t>
      </w:r>
      <w:r w:rsidRPr="00B92E07">
        <w:rPr>
          <w:rFonts w:ascii="Arial" w:hAnsi="Arial" w:cs="Arial"/>
          <w:sz w:val="24"/>
          <w:szCs w:val="24"/>
        </w:rPr>
        <w:t xml:space="preserve"> que </w:t>
      </w:r>
      <w:r w:rsidRPr="00B92E07" w:rsidR="003F10FC">
        <w:rPr>
          <w:rFonts w:ascii="Arial" w:hAnsi="Arial" w:cs="Arial"/>
          <w:sz w:val="24"/>
          <w:szCs w:val="24"/>
        </w:rPr>
        <w:t xml:space="preserve">por muitas vezes se tratar de um trabalho informal sem vínculo empregatício, os motoboys temem contrair o vírus e serem impedidos de continuar </w:t>
      </w:r>
      <w:r w:rsidRPr="00B92E07" w:rsidR="005430E9">
        <w:rPr>
          <w:rFonts w:ascii="Arial" w:hAnsi="Arial" w:cs="Arial"/>
          <w:sz w:val="24"/>
          <w:szCs w:val="24"/>
        </w:rPr>
        <w:t>suas atividades</w:t>
      </w:r>
      <w:r w:rsidRPr="00B92E07" w:rsidR="003F10FC">
        <w:rPr>
          <w:rFonts w:ascii="Arial" w:hAnsi="Arial" w:cs="Arial"/>
          <w:sz w:val="24"/>
          <w:szCs w:val="24"/>
        </w:rPr>
        <w:t xml:space="preserve">, que leva sustento para </w:t>
      </w:r>
      <w:r w:rsidRPr="00B92E07" w:rsidR="005430E9">
        <w:rPr>
          <w:rFonts w:ascii="Arial" w:hAnsi="Arial" w:cs="Arial"/>
          <w:sz w:val="24"/>
          <w:szCs w:val="24"/>
        </w:rPr>
        <w:t>suas famílias e que permite que outras famílias não necessitem sair de casa e ficar a mercê do risco de contágio saindo de suas residências</w:t>
      </w:r>
      <w:r w:rsidRPr="00B92E07">
        <w:rPr>
          <w:rFonts w:ascii="Arial" w:hAnsi="Arial" w:cs="Arial"/>
          <w:sz w:val="24"/>
          <w:szCs w:val="24"/>
        </w:rPr>
        <w:t>;</w:t>
      </w:r>
    </w:p>
    <w:p w:rsidR="00BB140C" w:rsidRPr="00B92E07" w:rsidP="00BB140C">
      <w:pPr>
        <w:jc w:val="both"/>
        <w:rPr>
          <w:rFonts w:ascii="Arial" w:hAnsi="Arial" w:cs="Arial"/>
          <w:sz w:val="24"/>
          <w:szCs w:val="24"/>
        </w:rPr>
      </w:pPr>
    </w:p>
    <w:p w:rsidR="00BB140C" w:rsidRPr="00B92E07" w:rsidP="005430E9">
      <w:pPr>
        <w:jc w:val="both"/>
        <w:rPr>
          <w:rFonts w:ascii="Arial" w:hAnsi="Arial" w:cs="Arial"/>
          <w:sz w:val="24"/>
          <w:szCs w:val="24"/>
        </w:rPr>
      </w:pPr>
      <w:r w:rsidRPr="00B92E07">
        <w:rPr>
          <w:rFonts w:ascii="Arial" w:hAnsi="Arial" w:cs="Arial"/>
          <w:sz w:val="24"/>
          <w:szCs w:val="24"/>
        </w:rPr>
        <w:tab/>
      </w:r>
      <w:r w:rsidRPr="00B92E07">
        <w:rPr>
          <w:rFonts w:ascii="Arial" w:hAnsi="Arial" w:cs="Arial"/>
          <w:sz w:val="24"/>
          <w:szCs w:val="24"/>
        </w:rPr>
        <w:tab/>
      </w:r>
      <w:r w:rsidRPr="00B92E07">
        <w:rPr>
          <w:rFonts w:ascii="Arial" w:hAnsi="Arial" w:cs="Arial"/>
          <w:b/>
          <w:sz w:val="24"/>
          <w:szCs w:val="24"/>
        </w:rPr>
        <w:t>CONSIDERANDO</w:t>
      </w:r>
      <w:r w:rsidRPr="00B92E07">
        <w:rPr>
          <w:rFonts w:ascii="Arial" w:hAnsi="Arial" w:cs="Arial"/>
          <w:sz w:val="24"/>
          <w:szCs w:val="24"/>
        </w:rPr>
        <w:t xml:space="preserve"> que a </w:t>
      </w:r>
      <w:r w:rsidRPr="00B92E07" w:rsidR="00111E39">
        <w:rPr>
          <w:rFonts w:ascii="Arial" w:hAnsi="Arial" w:cs="Arial"/>
          <w:sz w:val="24"/>
          <w:szCs w:val="24"/>
        </w:rPr>
        <w:t>incluir</w:t>
      </w:r>
      <w:r w:rsidRPr="00B92E07">
        <w:rPr>
          <w:rFonts w:ascii="Arial" w:hAnsi="Arial" w:cs="Arial"/>
          <w:sz w:val="24"/>
          <w:szCs w:val="24"/>
        </w:rPr>
        <w:t xml:space="preserve"> esses profissionais </w:t>
      </w:r>
      <w:r w:rsidRPr="00B92E07" w:rsidR="005430E9">
        <w:rPr>
          <w:rFonts w:ascii="Arial" w:hAnsi="Arial" w:cs="Arial"/>
          <w:sz w:val="24"/>
          <w:szCs w:val="24"/>
        </w:rPr>
        <w:t xml:space="preserve">motoboys </w:t>
      </w:r>
      <w:r w:rsidRPr="00B92E07">
        <w:rPr>
          <w:rFonts w:ascii="Arial" w:hAnsi="Arial" w:cs="Arial"/>
          <w:sz w:val="24"/>
          <w:szCs w:val="24"/>
        </w:rPr>
        <w:t xml:space="preserve">no rol de prioridade da vacinação contra a COVID-19 </w:t>
      </w:r>
      <w:r w:rsidRPr="00B92E07" w:rsidR="00111E39">
        <w:rPr>
          <w:rFonts w:ascii="Arial" w:hAnsi="Arial" w:cs="Arial"/>
          <w:sz w:val="24"/>
          <w:szCs w:val="24"/>
        </w:rPr>
        <w:t>é</w:t>
      </w:r>
      <w:r w:rsidRPr="00B92E07">
        <w:rPr>
          <w:rFonts w:ascii="Arial" w:hAnsi="Arial" w:cs="Arial"/>
          <w:sz w:val="24"/>
          <w:szCs w:val="24"/>
        </w:rPr>
        <w:t xml:space="preserve"> contribuir para a diminuição </w:t>
      </w:r>
      <w:r w:rsidRPr="00B92E07" w:rsidR="00111E39">
        <w:rPr>
          <w:rFonts w:ascii="Arial" w:hAnsi="Arial" w:cs="Arial"/>
          <w:sz w:val="24"/>
          <w:szCs w:val="24"/>
        </w:rPr>
        <w:t xml:space="preserve">do risco </w:t>
      </w:r>
      <w:r w:rsidRPr="00B92E07">
        <w:rPr>
          <w:rFonts w:ascii="Arial" w:hAnsi="Arial" w:cs="Arial"/>
          <w:sz w:val="24"/>
          <w:szCs w:val="24"/>
        </w:rPr>
        <w:t>da proliferação do vírus</w:t>
      </w:r>
      <w:r w:rsidRPr="00B92E07" w:rsidR="00111E39">
        <w:rPr>
          <w:rFonts w:ascii="Arial" w:hAnsi="Arial" w:cs="Arial"/>
          <w:sz w:val="24"/>
          <w:szCs w:val="24"/>
        </w:rPr>
        <w:t xml:space="preserve"> e garantir fomento a </w:t>
      </w:r>
      <w:r w:rsidRPr="00B92E07">
        <w:rPr>
          <w:rFonts w:ascii="Arial" w:hAnsi="Arial" w:cs="Arial"/>
          <w:sz w:val="24"/>
          <w:szCs w:val="24"/>
        </w:rPr>
        <w:t>economia;</w:t>
      </w:r>
    </w:p>
    <w:p w:rsidR="00BB140C" w:rsidRPr="00B92E07" w:rsidP="00BB140C">
      <w:pPr>
        <w:jc w:val="both"/>
        <w:rPr>
          <w:rFonts w:ascii="Arial" w:hAnsi="Arial" w:cs="Arial"/>
          <w:sz w:val="24"/>
          <w:szCs w:val="24"/>
        </w:rPr>
      </w:pPr>
      <w:r w:rsidRPr="00B92E07">
        <w:rPr>
          <w:rFonts w:ascii="Arial" w:hAnsi="Arial" w:cs="Arial"/>
          <w:sz w:val="24"/>
          <w:szCs w:val="24"/>
        </w:rPr>
        <w:tab/>
      </w:r>
    </w:p>
    <w:p w:rsidR="00BB140C" w:rsidRPr="00B92E07" w:rsidP="00BB140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92E07">
        <w:rPr>
          <w:rFonts w:ascii="Arial" w:hAnsi="Arial" w:cs="Arial"/>
          <w:b/>
          <w:sz w:val="24"/>
          <w:szCs w:val="24"/>
        </w:rPr>
        <w:t>ANTE O EXPOSTO</w:t>
      </w:r>
      <w:r w:rsidRPr="00B92E07">
        <w:rPr>
          <w:rFonts w:ascii="Arial" w:hAnsi="Arial" w:cs="Arial"/>
          <w:sz w:val="24"/>
          <w:szCs w:val="24"/>
        </w:rPr>
        <w:t xml:space="preserve"> e nos termos do Capítulo IV do Título V do Regimento Interno desta Casa de Leis, a </w:t>
      </w:r>
      <w:r w:rsidRPr="00B92E07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B92E07">
        <w:rPr>
          <w:rFonts w:ascii="Arial" w:hAnsi="Arial" w:cs="Arial"/>
          <w:sz w:val="24"/>
          <w:szCs w:val="24"/>
        </w:rPr>
        <w:t xml:space="preserve">, manifesta apelo ao Governo do Estado de São Paulo e o seu Centro de Contingência do </w:t>
      </w:r>
      <w:r w:rsidRPr="00B92E07">
        <w:rPr>
          <w:rFonts w:ascii="Arial" w:hAnsi="Arial" w:cs="Arial"/>
          <w:sz w:val="24"/>
          <w:szCs w:val="24"/>
        </w:rPr>
        <w:t>Coronavírus</w:t>
      </w:r>
      <w:r w:rsidRPr="00B92E07">
        <w:rPr>
          <w:rFonts w:ascii="Arial" w:hAnsi="Arial" w:cs="Arial"/>
          <w:sz w:val="24"/>
          <w:szCs w:val="24"/>
        </w:rPr>
        <w:t xml:space="preserve"> </w:t>
      </w:r>
      <w:r w:rsidRPr="00B92E07" w:rsidR="00111E39">
        <w:rPr>
          <w:rFonts w:ascii="Arial" w:hAnsi="Arial" w:cs="Arial"/>
          <w:sz w:val="24"/>
          <w:szCs w:val="24"/>
        </w:rPr>
        <w:t xml:space="preserve">para inclusão dos motoboys e entregadores que prestam serviço a aplicativos de </w:t>
      </w:r>
      <w:r w:rsidRPr="00B92E07" w:rsidR="00111E39">
        <w:rPr>
          <w:rFonts w:ascii="Arial" w:hAnsi="Arial" w:cs="Arial"/>
          <w:sz w:val="24"/>
          <w:szCs w:val="24"/>
        </w:rPr>
        <w:t>delivery</w:t>
      </w:r>
      <w:r w:rsidRPr="00B92E07" w:rsidR="00111E39">
        <w:rPr>
          <w:rFonts w:ascii="Arial" w:hAnsi="Arial" w:cs="Arial"/>
          <w:sz w:val="24"/>
          <w:szCs w:val="24"/>
        </w:rPr>
        <w:t xml:space="preserve"> no rol de prioridade do Plano São Paulo de Vacinação contra a COVID-19, neste respectivo município</w:t>
      </w:r>
      <w:r w:rsidRPr="00B92E07">
        <w:rPr>
          <w:rFonts w:ascii="Arial" w:hAnsi="Arial" w:cs="Arial"/>
          <w:sz w:val="24"/>
          <w:szCs w:val="24"/>
        </w:rPr>
        <w:t>.</w:t>
      </w:r>
    </w:p>
    <w:p w:rsidR="005B14EF" w:rsidRPr="00B92E07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B92E07" w:rsidP="0046142E">
      <w:pPr>
        <w:jc w:val="center"/>
        <w:rPr>
          <w:rFonts w:ascii="Arial" w:hAnsi="Arial" w:cs="Arial"/>
          <w:sz w:val="24"/>
          <w:szCs w:val="24"/>
        </w:rPr>
      </w:pPr>
      <w:r w:rsidRPr="00B92E07">
        <w:rPr>
          <w:rFonts w:ascii="Arial" w:hAnsi="Arial" w:cs="Arial"/>
          <w:b/>
          <w:sz w:val="24"/>
          <w:szCs w:val="24"/>
        </w:rPr>
        <w:t xml:space="preserve"> </w:t>
      </w:r>
      <w:r w:rsidRPr="00B92E07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B92E07" w:rsidR="00111E39">
        <w:rPr>
          <w:rFonts w:ascii="Arial" w:hAnsi="Arial" w:cs="Arial"/>
          <w:sz w:val="24"/>
          <w:szCs w:val="24"/>
        </w:rPr>
        <w:t>11</w:t>
      </w:r>
      <w:r w:rsidRPr="00B92E07">
        <w:rPr>
          <w:rFonts w:ascii="Arial" w:hAnsi="Arial" w:cs="Arial"/>
          <w:sz w:val="24"/>
          <w:szCs w:val="24"/>
        </w:rPr>
        <w:t xml:space="preserve"> </w:t>
      </w:r>
      <w:r w:rsidRPr="00B92E07" w:rsidR="00F60AF9">
        <w:rPr>
          <w:rFonts w:ascii="Arial" w:hAnsi="Arial" w:cs="Arial"/>
          <w:sz w:val="24"/>
          <w:szCs w:val="24"/>
        </w:rPr>
        <w:t xml:space="preserve">de </w:t>
      </w:r>
      <w:r w:rsidRPr="00B92E07" w:rsidR="00111E39">
        <w:rPr>
          <w:rFonts w:ascii="Arial" w:hAnsi="Arial" w:cs="Arial"/>
          <w:sz w:val="24"/>
          <w:szCs w:val="24"/>
        </w:rPr>
        <w:t>junho</w:t>
      </w:r>
      <w:r w:rsidRPr="00B92E07">
        <w:rPr>
          <w:rFonts w:ascii="Arial" w:hAnsi="Arial" w:cs="Arial"/>
          <w:sz w:val="24"/>
          <w:szCs w:val="24"/>
        </w:rPr>
        <w:t xml:space="preserve"> de 2.0</w:t>
      </w:r>
      <w:r w:rsidRPr="00B92E07" w:rsidR="00F60AF9">
        <w:rPr>
          <w:rFonts w:ascii="Arial" w:hAnsi="Arial" w:cs="Arial"/>
          <w:sz w:val="24"/>
          <w:szCs w:val="24"/>
        </w:rPr>
        <w:t>21</w:t>
      </w:r>
      <w:r w:rsidRPr="00B92E07">
        <w:rPr>
          <w:rFonts w:ascii="Arial" w:hAnsi="Arial" w:cs="Arial"/>
          <w:sz w:val="24"/>
          <w:szCs w:val="24"/>
        </w:rPr>
        <w:t>.</w:t>
      </w:r>
    </w:p>
    <w:p w:rsidR="00536C6F" w:rsidRPr="00B92E07" w:rsidP="0046142E">
      <w:pPr>
        <w:jc w:val="center"/>
        <w:rPr>
          <w:rFonts w:ascii="Arial" w:hAnsi="Arial" w:cs="Arial"/>
          <w:sz w:val="24"/>
          <w:szCs w:val="24"/>
        </w:rPr>
      </w:pPr>
    </w:p>
    <w:p w:rsidR="001E09CC" w:rsidRPr="00B92E07" w:rsidP="0046142E">
      <w:pPr>
        <w:jc w:val="center"/>
        <w:rPr>
          <w:rFonts w:ascii="Arial" w:hAnsi="Arial" w:cs="Arial"/>
          <w:sz w:val="24"/>
          <w:szCs w:val="24"/>
        </w:rPr>
      </w:pPr>
    </w:p>
    <w:p w:rsidR="00406A76" w:rsidRPr="00B92E07" w:rsidP="00406A76">
      <w:pPr>
        <w:jc w:val="center"/>
        <w:rPr>
          <w:rFonts w:ascii="Arial" w:hAnsi="Arial" w:cs="Arial"/>
          <w:sz w:val="24"/>
          <w:szCs w:val="24"/>
        </w:rPr>
      </w:pPr>
      <w:r w:rsidRPr="00B92E07">
        <w:rPr>
          <w:rFonts w:ascii="Arial" w:hAnsi="Arial" w:cs="Arial"/>
          <w:sz w:val="24"/>
          <w:szCs w:val="24"/>
        </w:rPr>
        <w:t>___________________________________________</w:t>
      </w:r>
    </w:p>
    <w:p w:rsidR="00406A76" w:rsidRPr="00B92E07" w:rsidP="00406A76">
      <w:pPr>
        <w:jc w:val="center"/>
        <w:rPr>
          <w:rFonts w:ascii="Arial" w:hAnsi="Arial" w:cs="Arial"/>
          <w:b/>
          <w:sz w:val="24"/>
          <w:szCs w:val="24"/>
        </w:rPr>
      </w:pPr>
      <w:r w:rsidRPr="00B92E07">
        <w:rPr>
          <w:rFonts w:ascii="Arial" w:hAnsi="Arial" w:cs="Arial"/>
          <w:b/>
          <w:sz w:val="24"/>
          <w:szCs w:val="24"/>
        </w:rPr>
        <w:t>TIKINHO TK</w:t>
      </w:r>
    </w:p>
    <w:p w:rsidR="002B4A88" w:rsidRPr="00B92E07" w:rsidP="00F60AF9">
      <w:pPr>
        <w:jc w:val="center"/>
        <w:rPr>
          <w:rFonts w:ascii="Arial" w:hAnsi="Arial" w:cs="Arial"/>
          <w:sz w:val="24"/>
          <w:szCs w:val="24"/>
        </w:rPr>
      </w:pPr>
      <w:r w:rsidRPr="00B92E07">
        <w:rPr>
          <w:rFonts w:ascii="Arial" w:hAnsi="Arial" w:cs="Arial"/>
          <w:sz w:val="24"/>
          <w:szCs w:val="24"/>
        </w:rPr>
        <w:t>-Vereador</w:t>
      </w:r>
      <w:r w:rsidRPr="00B92E07" w:rsidR="00A816F3">
        <w:rPr>
          <w:rFonts w:ascii="Arial" w:hAnsi="Arial" w:cs="Arial"/>
          <w:sz w:val="24"/>
          <w:szCs w:val="24"/>
        </w:rPr>
        <w:t xml:space="preserve"> de Santa Bárbara d’Oeste/SP</w:t>
      </w:r>
      <w:r w:rsidRPr="00B92E07">
        <w:rPr>
          <w:rFonts w:ascii="Arial" w:hAnsi="Arial" w:cs="Arial"/>
          <w:sz w:val="24"/>
          <w:szCs w:val="24"/>
        </w:rPr>
        <w:t>-</w:t>
      </w:r>
      <w:bookmarkEnd w:id="0"/>
    </w:p>
    <w:sectPr w:rsidSect="006D3D6A">
      <w:headerReference w:type="default" r:id="rId5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2759996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204166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6384302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B53"/>
    <w:rsid w:val="00012AB9"/>
    <w:rsid w:val="00013300"/>
    <w:rsid w:val="00017A84"/>
    <w:rsid w:val="00064BE6"/>
    <w:rsid w:val="000703D9"/>
    <w:rsid w:val="00075066"/>
    <w:rsid w:val="000A7924"/>
    <w:rsid w:val="000C3B9E"/>
    <w:rsid w:val="00111E39"/>
    <w:rsid w:val="00121976"/>
    <w:rsid w:val="00152709"/>
    <w:rsid w:val="001665EF"/>
    <w:rsid w:val="001763DE"/>
    <w:rsid w:val="001947DD"/>
    <w:rsid w:val="001A0C3B"/>
    <w:rsid w:val="001A1AF9"/>
    <w:rsid w:val="001B478A"/>
    <w:rsid w:val="001C1A28"/>
    <w:rsid w:val="001D1394"/>
    <w:rsid w:val="001E09CC"/>
    <w:rsid w:val="00231C2B"/>
    <w:rsid w:val="002339CA"/>
    <w:rsid w:val="00267385"/>
    <w:rsid w:val="00267C35"/>
    <w:rsid w:val="00286A8F"/>
    <w:rsid w:val="002A0655"/>
    <w:rsid w:val="002B4A88"/>
    <w:rsid w:val="002E20C7"/>
    <w:rsid w:val="002F04F3"/>
    <w:rsid w:val="00314A4D"/>
    <w:rsid w:val="0033648A"/>
    <w:rsid w:val="00373483"/>
    <w:rsid w:val="00383D72"/>
    <w:rsid w:val="003A2517"/>
    <w:rsid w:val="003B12D7"/>
    <w:rsid w:val="003B38AA"/>
    <w:rsid w:val="003D056D"/>
    <w:rsid w:val="003D17AA"/>
    <w:rsid w:val="003D1A6A"/>
    <w:rsid w:val="003D2786"/>
    <w:rsid w:val="003D3AA8"/>
    <w:rsid w:val="003E3F22"/>
    <w:rsid w:val="003F0B83"/>
    <w:rsid w:val="003F10FC"/>
    <w:rsid w:val="003F7918"/>
    <w:rsid w:val="00406A76"/>
    <w:rsid w:val="00407BE3"/>
    <w:rsid w:val="00427009"/>
    <w:rsid w:val="00431285"/>
    <w:rsid w:val="004373CD"/>
    <w:rsid w:val="00447D03"/>
    <w:rsid w:val="00454DB7"/>
    <w:rsid w:val="00454EAC"/>
    <w:rsid w:val="004604BE"/>
    <w:rsid w:val="0046142E"/>
    <w:rsid w:val="004637D5"/>
    <w:rsid w:val="0046453A"/>
    <w:rsid w:val="004828DE"/>
    <w:rsid w:val="004836DA"/>
    <w:rsid w:val="0049057E"/>
    <w:rsid w:val="004B57DB"/>
    <w:rsid w:val="004C67DE"/>
    <w:rsid w:val="004D13A9"/>
    <w:rsid w:val="004D7979"/>
    <w:rsid w:val="004E3896"/>
    <w:rsid w:val="004E3E2C"/>
    <w:rsid w:val="00516A62"/>
    <w:rsid w:val="00536C6F"/>
    <w:rsid w:val="005430E9"/>
    <w:rsid w:val="005544F0"/>
    <w:rsid w:val="00580D74"/>
    <w:rsid w:val="005943B7"/>
    <w:rsid w:val="005A596F"/>
    <w:rsid w:val="005B14EF"/>
    <w:rsid w:val="005B2E51"/>
    <w:rsid w:val="005D1CE8"/>
    <w:rsid w:val="00604C58"/>
    <w:rsid w:val="00605DBC"/>
    <w:rsid w:val="00625740"/>
    <w:rsid w:val="00631E2B"/>
    <w:rsid w:val="00634053"/>
    <w:rsid w:val="00634ADE"/>
    <w:rsid w:val="0065074D"/>
    <w:rsid w:val="0066543E"/>
    <w:rsid w:val="006A0B2B"/>
    <w:rsid w:val="006A0D71"/>
    <w:rsid w:val="006A4F1E"/>
    <w:rsid w:val="006A6180"/>
    <w:rsid w:val="006D3D6A"/>
    <w:rsid w:val="006F10DC"/>
    <w:rsid w:val="006F3256"/>
    <w:rsid w:val="00705ABB"/>
    <w:rsid w:val="00712D2D"/>
    <w:rsid w:val="007142C4"/>
    <w:rsid w:val="0072672E"/>
    <w:rsid w:val="00731E14"/>
    <w:rsid w:val="00742E61"/>
    <w:rsid w:val="007465A9"/>
    <w:rsid w:val="007564EA"/>
    <w:rsid w:val="00760C26"/>
    <w:rsid w:val="00766E69"/>
    <w:rsid w:val="0079685A"/>
    <w:rsid w:val="007B039C"/>
    <w:rsid w:val="007D3ED2"/>
    <w:rsid w:val="007F1B96"/>
    <w:rsid w:val="008012FC"/>
    <w:rsid w:val="008145BA"/>
    <w:rsid w:val="00827B97"/>
    <w:rsid w:val="0083087D"/>
    <w:rsid w:val="0083249B"/>
    <w:rsid w:val="008409B4"/>
    <w:rsid w:val="008515A7"/>
    <w:rsid w:val="00864FF1"/>
    <w:rsid w:val="0086723E"/>
    <w:rsid w:val="00886606"/>
    <w:rsid w:val="008A6176"/>
    <w:rsid w:val="008E18EC"/>
    <w:rsid w:val="008F774F"/>
    <w:rsid w:val="00902F63"/>
    <w:rsid w:val="00910419"/>
    <w:rsid w:val="00924F4F"/>
    <w:rsid w:val="00932FB9"/>
    <w:rsid w:val="00952CCC"/>
    <w:rsid w:val="009572E0"/>
    <w:rsid w:val="00960074"/>
    <w:rsid w:val="00962ABB"/>
    <w:rsid w:val="009640F0"/>
    <w:rsid w:val="009879E3"/>
    <w:rsid w:val="009A5B0D"/>
    <w:rsid w:val="009B26C8"/>
    <w:rsid w:val="009C38B0"/>
    <w:rsid w:val="009D25D5"/>
    <w:rsid w:val="009F196D"/>
    <w:rsid w:val="00A177EC"/>
    <w:rsid w:val="00A206C1"/>
    <w:rsid w:val="00A2451F"/>
    <w:rsid w:val="00A27146"/>
    <w:rsid w:val="00A307AA"/>
    <w:rsid w:val="00A447DE"/>
    <w:rsid w:val="00A71790"/>
    <w:rsid w:val="00A71CAF"/>
    <w:rsid w:val="00A816F3"/>
    <w:rsid w:val="00A85AE6"/>
    <w:rsid w:val="00A9035B"/>
    <w:rsid w:val="00A9347D"/>
    <w:rsid w:val="00AC1053"/>
    <w:rsid w:val="00AD0682"/>
    <w:rsid w:val="00AE702A"/>
    <w:rsid w:val="00AF5BC0"/>
    <w:rsid w:val="00B2282A"/>
    <w:rsid w:val="00B75DB4"/>
    <w:rsid w:val="00B870FE"/>
    <w:rsid w:val="00B92E07"/>
    <w:rsid w:val="00BB140C"/>
    <w:rsid w:val="00BD1ADD"/>
    <w:rsid w:val="00BD26BD"/>
    <w:rsid w:val="00C00F99"/>
    <w:rsid w:val="00C237A6"/>
    <w:rsid w:val="00C42B78"/>
    <w:rsid w:val="00C45BBF"/>
    <w:rsid w:val="00C51834"/>
    <w:rsid w:val="00C85F3B"/>
    <w:rsid w:val="00CC613C"/>
    <w:rsid w:val="00CD613B"/>
    <w:rsid w:val="00CE29B9"/>
    <w:rsid w:val="00CF7F49"/>
    <w:rsid w:val="00D2489E"/>
    <w:rsid w:val="00D26CB3"/>
    <w:rsid w:val="00D37003"/>
    <w:rsid w:val="00D60780"/>
    <w:rsid w:val="00D737C2"/>
    <w:rsid w:val="00D74D07"/>
    <w:rsid w:val="00D803E1"/>
    <w:rsid w:val="00D87868"/>
    <w:rsid w:val="00E05C5C"/>
    <w:rsid w:val="00E44F2F"/>
    <w:rsid w:val="00E51616"/>
    <w:rsid w:val="00E802A6"/>
    <w:rsid w:val="00E8779D"/>
    <w:rsid w:val="00E903BB"/>
    <w:rsid w:val="00EA6F12"/>
    <w:rsid w:val="00EA75AD"/>
    <w:rsid w:val="00EB7D7D"/>
    <w:rsid w:val="00EC1330"/>
    <w:rsid w:val="00EE7983"/>
    <w:rsid w:val="00EF6163"/>
    <w:rsid w:val="00EF6EC9"/>
    <w:rsid w:val="00F16623"/>
    <w:rsid w:val="00F261C5"/>
    <w:rsid w:val="00F279EF"/>
    <w:rsid w:val="00F27FC4"/>
    <w:rsid w:val="00F36493"/>
    <w:rsid w:val="00F419D8"/>
    <w:rsid w:val="00F60AF9"/>
    <w:rsid w:val="00F61963"/>
    <w:rsid w:val="00F71C17"/>
    <w:rsid w:val="00FC2C4B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customStyle="1" w:styleId="posttip">
    <w:name w:val="posttip"/>
    <w:basedOn w:val="DefaultParagraphFont"/>
    <w:rsid w:val="00F61963"/>
  </w:style>
  <w:style w:type="character" w:styleId="Hyperlink">
    <w:name w:val="Hyperlink"/>
    <w:basedOn w:val="DefaultParagraphFont"/>
    <w:uiPriority w:val="99"/>
    <w:unhideWhenUsed/>
    <w:rsid w:val="00F6196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7F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80A13-9F7F-4688-9683-5561C9F4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5</cp:revision>
  <cp:lastPrinted>2021-04-27T20:09:00Z</cp:lastPrinted>
  <dcterms:created xsi:type="dcterms:W3CDTF">2021-04-27T20:06:00Z</dcterms:created>
  <dcterms:modified xsi:type="dcterms:W3CDTF">2021-06-11T15:15:00Z</dcterms:modified>
</cp:coreProperties>
</file>