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388F" w:rsidP="006A546B">
      <w:pPr>
        <w:pStyle w:val="Title"/>
        <w:rPr>
          <w:rFonts w:ascii="Arial" w:hAnsi="Arial" w:cs="Arial"/>
        </w:rPr>
      </w:pPr>
    </w:p>
    <w:p w:rsidR="006A546B" w:rsidP="006A546B">
      <w:pPr>
        <w:pStyle w:val="Title"/>
        <w:rPr>
          <w:rFonts w:ascii="Arial" w:hAnsi="Arial" w:cs="Arial"/>
        </w:rPr>
      </w:pPr>
      <w:r>
        <w:rPr>
          <w:rFonts w:ascii="Arial" w:hAnsi="Arial" w:cs="Arial"/>
        </w:rPr>
        <w:t xml:space="preserve">REQUERIMENTO Nº </w:t>
      </w:r>
      <w:r>
        <w:rPr>
          <w:rFonts w:ascii="Arial" w:hAnsi="Arial" w:cs="Arial"/>
        </w:rPr>
        <w:t>491</w:t>
      </w:r>
      <w:r>
        <w:rPr>
          <w:rFonts w:ascii="Arial" w:hAnsi="Arial" w:cs="Arial"/>
        </w:rPr>
        <w:t>/</w:t>
      </w:r>
      <w:r>
        <w:rPr>
          <w:rFonts w:ascii="Arial" w:hAnsi="Arial" w:cs="Arial"/>
        </w:rPr>
        <w:t>2021</w:t>
      </w:r>
    </w:p>
    <w:p w:rsidR="006A546B" w:rsidP="006A546B">
      <w:pPr>
        <w:jc w:val="center"/>
        <w:rPr>
          <w:rFonts w:ascii="Arial" w:hAnsi="Arial" w:cs="Arial"/>
          <w:b/>
          <w:sz w:val="24"/>
          <w:szCs w:val="24"/>
          <w:u w:val="single"/>
        </w:rPr>
      </w:pPr>
      <w:r>
        <w:rPr>
          <w:rFonts w:ascii="Arial" w:hAnsi="Arial" w:cs="Arial"/>
          <w:b/>
          <w:sz w:val="24"/>
          <w:szCs w:val="24"/>
          <w:u w:val="single"/>
        </w:rPr>
        <w:t xml:space="preserve"> </w:t>
      </w:r>
    </w:p>
    <w:p w:rsidR="006A546B" w:rsidRPr="00517D2C" w:rsidP="006A546B">
      <w:pPr>
        <w:ind w:left="4536"/>
        <w:jc w:val="both"/>
        <w:rPr>
          <w:rFonts w:ascii="Arial" w:hAnsi="Arial" w:cs="Arial"/>
          <w:sz w:val="24"/>
          <w:szCs w:val="24"/>
        </w:rPr>
      </w:pPr>
    </w:p>
    <w:p w:rsidR="0021388F" w:rsidP="00517D2C">
      <w:pPr>
        <w:ind w:left="4536"/>
        <w:jc w:val="both"/>
        <w:rPr>
          <w:rFonts w:ascii="Arial" w:hAnsi="Arial" w:cs="Arial"/>
          <w:sz w:val="24"/>
          <w:szCs w:val="24"/>
        </w:rPr>
      </w:pPr>
    </w:p>
    <w:p w:rsidR="0021388F" w:rsidP="00517D2C">
      <w:pPr>
        <w:ind w:left="4536"/>
        <w:jc w:val="both"/>
        <w:rPr>
          <w:rFonts w:ascii="Arial" w:hAnsi="Arial" w:cs="Arial"/>
          <w:sz w:val="24"/>
          <w:szCs w:val="24"/>
        </w:rPr>
      </w:pPr>
    </w:p>
    <w:p w:rsidR="0069648E" w:rsidRPr="0069648E" w:rsidP="0069648E">
      <w:pPr>
        <w:ind w:left="4678"/>
        <w:jc w:val="both"/>
        <w:rPr>
          <w:rFonts w:ascii="Arial" w:hAnsi="Arial" w:cs="Arial"/>
          <w:sz w:val="24"/>
          <w:szCs w:val="24"/>
        </w:rPr>
      </w:pPr>
      <w:r w:rsidRPr="00517D2C">
        <w:rPr>
          <w:rFonts w:ascii="Arial" w:hAnsi="Arial" w:cs="Arial"/>
          <w:sz w:val="24"/>
          <w:szCs w:val="24"/>
        </w:rPr>
        <w:t xml:space="preserve">Requer </w:t>
      </w:r>
      <w:r w:rsidR="00A15082">
        <w:rPr>
          <w:rFonts w:ascii="Arial" w:hAnsi="Arial" w:cs="Arial"/>
          <w:sz w:val="24"/>
          <w:szCs w:val="24"/>
        </w:rPr>
        <w:t>i</w:t>
      </w:r>
      <w:r w:rsidRPr="00517D2C">
        <w:rPr>
          <w:rFonts w:ascii="Arial" w:hAnsi="Arial" w:cs="Arial"/>
          <w:sz w:val="24"/>
          <w:szCs w:val="24"/>
        </w:rPr>
        <w:t xml:space="preserve">nformações </w:t>
      </w:r>
      <w:r w:rsidR="00665249">
        <w:rPr>
          <w:rFonts w:ascii="Arial" w:hAnsi="Arial" w:cs="Arial"/>
          <w:sz w:val="24"/>
          <w:szCs w:val="24"/>
        </w:rPr>
        <w:t xml:space="preserve">acerca da </w:t>
      </w:r>
      <w:r w:rsidRPr="0069648E">
        <w:rPr>
          <w:rFonts w:ascii="Arial" w:hAnsi="Arial" w:cs="Arial"/>
          <w:sz w:val="24"/>
          <w:szCs w:val="24"/>
        </w:rPr>
        <w:t>abordagem social e acolhimento de moradores de rua</w:t>
      </w:r>
      <w:r>
        <w:rPr>
          <w:rFonts w:ascii="Arial" w:hAnsi="Arial" w:cs="Arial"/>
          <w:sz w:val="24"/>
          <w:szCs w:val="24"/>
        </w:rPr>
        <w:t xml:space="preserve"> no âmbito municipal</w:t>
      </w:r>
      <w:r w:rsidRPr="0069648E">
        <w:rPr>
          <w:rFonts w:ascii="Arial" w:hAnsi="Arial" w:cs="Arial"/>
          <w:sz w:val="24"/>
          <w:szCs w:val="24"/>
        </w:rPr>
        <w:t>.</w:t>
      </w:r>
    </w:p>
    <w:p w:rsidR="0069648E" w:rsidRPr="0069648E" w:rsidP="0069648E">
      <w:pPr>
        <w:ind w:hanging="993"/>
        <w:jc w:val="both"/>
        <w:rPr>
          <w:rFonts w:ascii="Arial" w:hAnsi="Arial" w:cs="Arial"/>
          <w:sz w:val="24"/>
          <w:szCs w:val="24"/>
        </w:rPr>
      </w:pPr>
    </w:p>
    <w:p w:rsidR="00665249" w:rsidP="0069648E">
      <w:pPr>
        <w:ind w:left="4536"/>
        <w:jc w:val="both"/>
        <w:rPr>
          <w:rFonts w:ascii="Arial" w:hAnsi="Arial" w:cs="Arial"/>
          <w:sz w:val="24"/>
          <w:szCs w:val="24"/>
        </w:rPr>
      </w:pPr>
    </w:p>
    <w:p w:rsidR="00116DFF" w:rsidP="00517D2C">
      <w:pPr>
        <w:rPr>
          <w:rFonts w:ascii="Arial" w:hAnsi="Arial" w:cs="Arial"/>
          <w:sz w:val="24"/>
          <w:szCs w:val="24"/>
        </w:rPr>
      </w:pPr>
    </w:p>
    <w:p w:rsidR="00517D2C" w:rsidRPr="00517D2C" w:rsidP="00517D2C">
      <w:pPr>
        <w:rPr>
          <w:rFonts w:ascii="Arial" w:hAnsi="Arial" w:cs="Arial"/>
          <w:sz w:val="24"/>
          <w:szCs w:val="24"/>
        </w:rPr>
      </w:pPr>
      <w:r w:rsidRPr="00517D2C">
        <w:rPr>
          <w:rFonts w:ascii="Arial" w:hAnsi="Arial" w:cs="Arial"/>
          <w:sz w:val="24"/>
          <w:szCs w:val="24"/>
        </w:rPr>
        <w:t>Senhor Presidente,</w:t>
      </w:r>
    </w:p>
    <w:p w:rsidR="00517D2C" w:rsidP="00517D2C">
      <w:pPr>
        <w:jc w:val="both"/>
        <w:rPr>
          <w:rFonts w:ascii="Arial" w:hAnsi="Arial" w:cs="Arial"/>
          <w:sz w:val="24"/>
          <w:szCs w:val="24"/>
        </w:rPr>
      </w:pPr>
      <w:r w:rsidRPr="00517D2C">
        <w:rPr>
          <w:rFonts w:ascii="Arial" w:hAnsi="Arial" w:cs="Arial"/>
          <w:sz w:val="24"/>
          <w:szCs w:val="24"/>
        </w:rPr>
        <w:t xml:space="preserve">Senhores Vereadores, </w:t>
      </w:r>
    </w:p>
    <w:p w:rsidR="0021388F" w:rsidP="00517D2C">
      <w:pPr>
        <w:jc w:val="both"/>
        <w:rPr>
          <w:rFonts w:ascii="Arial" w:hAnsi="Arial" w:cs="Arial"/>
          <w:sz w:val="24"/>
          <w:szCs w:val="24"/>
        </w:rPr>
      </w:pPr>
    </w:p>
    <w:p w:rsidR="00517D2C" w:rsidRPr="00517D2C" w:rsidP="00517D2C">
      <w:pPr>
        <w:jc w:val="both"/>
        <w:rPr>
          <w:rFonts w:ascii="Arial" w:hAnsi="Arial" w:cs="Arial"/>
          <w:sz w:val="24"/>
          <w:szCs w:val="24"/>
        </w:rPr>
      </w:pPr>
    </w:p>
    <w:p w:rsidR="0069648E" w:rsidP="00116DFF">
      <w:pPr>
        <w:ind w:firstLine="1440"/>
        <w:jc w:val="both"/>
        <w:rPr>
          <w:rFonts w:ascii="Arial" w:hAnsi="Arial" w:cs="Arial"/>
          <w:sz w:val="24"/>
          <w:szCs w:val="24"/>
        </w:rPr>
      </w:pPr>
    </w:p>
    <w:p w:rsidR="0097385C" w:rsidP="00944DCE">
      <w:pPr>
        <w:ind w:firstLine="1418"/>
        <w:jc w:val="both"/>
        <w:rPr>
          <w:rFonts w:ascii="Arial" w:hAnsi="Arial" w:cs="Arial"/>
          <w:sz w:val="24"/>
          <w:szCs w:val="24"/>
        </w:rPr>
      </w:pPr>
      <w:r w:rsidRPr="0097385C">
        <w:rPr>
          <w:rFonts w:ascii="Arial" w:hAnsi="Arial" w:cs="Arial"/>
          <w:sz w:val="24"/>
          <w:szCs w:val="24"/>
        </w:rPr>
        <w:t>A população brasileira registra altos índices estatísticos de moradores permanentes de rua que vivem em estado de vulnerabilidade</w:t>
      </w:r>
      <w:r w:rsidR="00944DCE">
        <w:rPr>
          <w:rFonts w:ascii="Arial" w:hAnsi="Arial" w:cs="Arial"/>
          <w:sz w:val="24"/>
          <w:szCs w:val="24"/>
        </w:rPr>
        <w:t xml:space="preserve"> social, o que</w:t>
      </w:r>
      <w:r>
        <w:rPr>
          <w:rFonts w:ascii="Arial" w:hAnsi="Arial" w:cs="Arial"/>
          <w:sz w:val="24"/>
          <w:szCs w:val="24"/>
        </w:rPr>
        <w:t xml:space="preserve"> </w:t>
      </w:r>
      <w:r w:rsidRPr="0097385C">
        <w:rPr>
          <w:rFonts w:ascii="Arial" w:hAnsi="Arial" w:cs="Arial"/>
          <w:sz w:val="24"/>
          <w:szCs w:val="24"/>
        </w:rPr>
        <w:t>reflete a precariedade da vida</w:t>
      </w:r>
      <w:r w:rsidR="00E4456E">
        <w:rPr>
          <w:rFonts w:ascii="Arial" w:hAnsi="Arial" w:cs="Arial"/>
          <w:sz w:val="24"/>
          <w:szCs w:val="24"/>
        </w:rPr>
        <w:t xml:space="preserve"> </w:t>
      </w:r>
      <w:r w:rsidRPr="0097385C">
        <w:rPr>
          <w:rFonts w:ascii="Arial" w:hAnsi="Arial" w:cs="Arial"/>
          <w:sz w:val="24"/>
          <w:szCs w:val="24"/>
        </w:rPr>
        <w:t>pelo </w:t>
      </w:r>
      <w:hyperlink r:id="rId4" w:history="1">
        <w:r w:rsidRPr="0097385C">
          <w:rPr>
            <w:rFonts w:ascii="Arial" w:hAnsi="Arial" w:cs="Arial"/>
            <w:sz w:val="24"/>
            <w:szCs w:val="24"/>
          </w:rPr>
          <w:t>desemprego</w:t>
        </w:r>
      </w:hyperlink>
      <w:r w:rsidR="00E4456E">
        <w:rPr>
          <w:rFonts w:ascii="Arial" w:hAnsi="Arial" w:cs="Arial"/>
          <w:sz w:val="24"/>
          <w:szCs w:val="24"/>
        </w:rPr>
        <w:t xml:space="preserve">, </w:t>
      </w:r>
      <w:r w:rsidRPr="0097385C">
        <w:rPr>
          <w:rFonts w:ascii="Arial" w:hAnsi="Arial" w:cs="Arial"/>
          <w:sz w:val="24"/>
          <w:szCs w:val="24"/>
        </w:rPr>
        <w:t xml:space="preserve">por </w:t>
      </w:r>
      <w:r w:rsidR="00944DCE">
        <w:rPr>
          <w:rFonts w:ascii="Arial" w:hAnsi="Arial" w:cs="Arial"/>
          <w:sz w:val="24"/>
          <w:szCs w:val="24"/>
        </w:rPr>
        <w:t xml:space="preserve">essas pessoas </w:t>
      </w:r>
      <w:r w:rsidRPr="0097385C">
        <w:rPr>
          <w:rFonts w:ascii="Arial" w:hAnsi="Arial" w:cs="Arial"/>
          <w:sz w:val="24"/>
          <w:szCs w:val="24"/>
        </w:rPr>
        <w:t>se deslocarem de sua região para outra cidade em busca de</w:t>
      </w:r>
      <w:r w:rsidR="00944DCE">
        <w:rPr>
          <w:rFonts w:ascii="Arial" w:hAnsi="Arial" w:cs="Arial"/>
          <w:sz w:val="24"/>
          <w:szCs w:val="24"/>
        </w:rPr>
        <w:t xml:space="preserve"> oportunidade</w:t>
      </w:r>
      <w:r w:rsidR="00E4456E">
        <w:rPr>
          <w:rFonts w:ascii="Arial" w:hAnsi="Arial" w:cs="Arial"/>
          <w:sz w:val="24"/>
          <w:szCs w:val="24"/>
        </w:rPr>
        <w:t>, entre outros motivos.</w:t>
      </w:r>
    </w:p>
    <w:p w:rsidR="00944DCE" w:rsidP="00944DCE">
      <w:pPr>
        <w:ind w:firstLine="2410"/>
        <w:jc w:val="both"/>
        <w:rPr>
          <w:rFonts w:ascii="Arial" w:hAnsi="Arial" w:cs="Arial"/>
          <w:sz w:val="24"/>
          <w:szCs w:val="24"/>
        </w:rPr>
      </w:pPr>
    </w:p>
    <w:p w:rsidR="00944DCE" w:rsidRPr="0097385C" w:rsidP="00944DCE">
      <w:pPr>
        <w:ind w:firstLine="1418"/>
        <w:jc w:val="both"/>
        <w:rPr>
          <w:rFonts w:ascii="Arial" w:hAnsi="Arial" w:cs="Arial"/>
          <w:sz w:val="24"/>
          <w:szCs w:val="24"/>
        </w:rPr>
      </w:pPr>
      <w:r w:rsidRPr="00944DCE">
        <w:rPr>
          <w:rFonts w:ascii="Arial" w:hAnsi="Arial" w:cs="Arial"/>
          <w:sz w:val="24"/>
          <w:szCs w:val="24"/>
        </w:rPr>
        <w:t>Diante dessa triste realidade, estes moradores concentram-se em áreas comerciais (centro da cidade) por haver maior chance de se conseguir doação de algum alimento ou obter algum dinheiro por meio de trabalhos informais</w:t>
      </w:r>
      <w:r>
        <w:rPr>
          <w:rFonts w:ascii="Arial" w:hAnsi="Arial" w:cs="Arial"/>
          <w:sz w:val="24"/>
          <w:szCs w:val="24"/>
        </w:rPr>
        <w:t xml:space="preserve">, </w:t>
      </w:r>
      <w:r w:rsidRPr="00944DCE">
        <w:rPr>
          <w:rFonts w:ascii="Arial" w:hAnsi="Arial" w:cs="Arial"/>
          <w:sz w:val="24"/>
          <w:szCs w:val="24"/>
        </w:rPr>
        <w:t>que muitas vezes ampliam situações de violência, fome, medo etc. Tudo isso muitas vezes impulsionado pela vulnerabilidade pessoal, social, fruto da falha nas políticas públicas desenhadas para promover e suprimir distorções históricas de extrema miséria.</w:t>
      </w:r>
    </w:p>
    <w:p w:rsidR="0097385C" w:rsidRPr="0097385C" w:rsidP="00116DFF">
      <w:pPr>
        <w:ind w:firstLine="1440"/>
        <w:jc w:val="both"/>
        <w:rPr>
          <w:rFonts w:ascii="Arial" w:hAnsi="Arial" w:cs="Arial"/>
          <w:sz w:val="24"/>
          <w:szCs w:val="24"/>
        </w:rPr>
      </w:pPr>
    </w:p>
    <w:p w:rsidR="0097385C" w:rsidP="00116DFF">
      <w:pPr>
        <w:ind w:firstLine="1440"/>
        <w:jc w:val="both"/>
        <w:rPr>
          <w:rFonts w:ascii="Helvetica" w:hAnsi="Helvetica"/>
          <w:color w:val="333333"/>
          <w:shd w:val="clear" w:color="auto" w:fill="FFFFFF"/>
        </w:rPr>
      </w:pPr>
    </w:p>
    <w:p w:rsidR="00517D2C" w:rsidP="00116DFF">
      <w:pPr>
        <w:ind w:firstLine="1440"/>
        <w:jc w:val="both"/>
        <w:rPr>
          <w:rFonts w:ascii="Arial" w:hAnsi="Arial" w:cs="Arial"/>
          <w:sz w:val="24"/>
          <w:szCs w:val="24"/>
        </w:rPr>
      </w:pPr>
      <w:r w:rsidRPr="00944DCE">
        <w:rPr>
          <w:rFonts w:ascii="Arial" w:hAnsi="Arial" w:cs="Arial"/>
          <w:sz w:val="24"/>
          <w:szCs w:val="24"/>
        </w:rPr>
        <w:t xml:space="preserve">Ante a todo este contexto, </w:t>
      </w:r>
      <w:r w:rsidR="00116DFF">
        <w:rPr>
          <w:rFonts w:ascii="Arial" w:hAnsi="Arial" w:cs="Arial"/>
          <w:b/>
          <w:sz w:val="24"/>
          <w:szCs w:val="24"/>
        </w:rPr>
        <w:t>REQUER</w:t>
      </w:r>
      <w:r w:rsidRPr="00A15082">
        <w:rPr>
          <w:rFonts w:ascii="Arial" w:hAnsi="Arial" w:cs="Arial"/>
          <w:sz w:val="24"/>
          <w:szCs w:val="24"/>
        </w:rPr>
        <w:t xml:space="preserve"> que</w:t>
      </w:r>
      <w:r w:rsidRPr="00517D2C">
        <w:rPr>
          <w:rFonts w:ascii="Arial" w:hAnsi="Arial" w:cs="Arial"/>
          <w:sz w:val="24"/>
          <w:szCs w:val="24"/>
        </w:rPr>
        <w:t>, nos termos do Art. 10, Inciso X, da Lei Orgânica do município de Santa Bárbara d’Oeste, combinado com o Art. 63, Inciso IX, do mesmo diploma legal, seja oficiado Excelentíssimo Senhor Prefeito Municipal para que encaminhe a esta Casa de Leis as seguintes informações</w:t>
      </w:r>
      <w:r w:rsidRPr="00517D2C">
        <w:rPr>
          <w:rFonts w:ascii="Arial" w:hAnsi="Arial" w:cs="Arial"/>
          <w:bCs/>
          <w:sz w:val="24"/>
          <w:szCs w:val="24"/>
        </w:rPr>
        <w:t>:</w:t>
      </w:r>
      <w:r w:rsidRPr="00517D2C">
        <w:rPr>
          <w:rFonts w:ascii="Arial" w:hAnsi="Arial" w:cs="Arial"/>
          <w:sz w:val="24"/>
          <w:szCs w:val="24"/>
        </w:rPr>
        <w:t xml:space="preserve"> </w:t>
      </w:r>
    </w:p>
    <w:p w:rsidR="00A15082" w:rsidRPr="00517D2C" w:rsidP="00517D2C">
      <w:pPr>
        <w:jc w:val="both"/>
        <w:rPr>
          <w:rFonts w:ascii="Arial" w:hAnsi="Arial" w:cs="Arial"/>
          <w:sz w:val="24"/>
          <w:szCs w:val="24"/>
        </w:rPr>
      </w:pPr>
    </w:p>
    <w:p w:rsidR="00517D2C" w:rsidRPr="00517D2C" w:rsidP="00517D2C">
      <w:pPr>
        <w:jc w:val="both"/>
        <w:rPr>
          <w:rFonts w:ascii="Arial" w:hAnsi="Arial" w:cs="Arial"/>
          <w:sz w:val="24"/>
          <w:szCs w:val="24"/>
        </w:rPr>
      </w:pPr>
    </w:p>
    <w:p w:rsidR="00F55FF3" w:rsidP="00F55FF3">
      <w:pPr>
        <w:pStyle w:val="ListParagraph"/>
        <w:numPr>
          <w:ilvl w:val="0"/>
          <w:numId w:val="6"/>
        </w:numPr>
        <w:ind w:left="0" w:firstLine="0"/>
        <w:jc w:val="both"/>
        <w:rPr>
          <w:rFonts w:ascii="Arial" w:hAnsi="Arial" w:cs="Arial"/>
          <w:sz w:val="24"/>
          <w:szCs w:val="24"/>
        </w:rPr>
      </w:pPr>
      <w:r w:rsidRPr="00F55FF3">
        <w:rPr>
          <w:rFonts w:ascii="Arial" w:hAnsi="Arial" w:cs="Arial"/>
          <w:sz w:val="24"/>
          <w:szCs w:val="24"/>
        </w:rPr>
        <w:t xml:space="preserve">Quais </w:t>
      </w:r>
      <w:r w:rsidRPr="00F55FF3">
        <w:rPr>
          <w:rFonts w:ascii="Arial" w:hAnsi="Arial" w:cs="Arial"/>
          <w:sz w:val="24"/>
          <w:szCs w:val="24"/>
        </w:rPr>
        <w:t xml:space="preserve">são </w:t>
      </w:r>
      <w:r w:rsidRPr="00F55FF3">
        <w:rPr>
          <w:rFonts w:ascii="Arial" w:hAnsi="Arial" w:cs="Arial"/>
          <w:sz w:val="24"/>
          <w:szCs w:val="24"/>
        </w:rPr>
        <w:t>os serviços</w:t>
      </w:r>
      <w:r w:rsidRPr="00F55FF3">
        <w:rPr>
          <w:rFonts w:ascii="Arial" w:hAnsi="Arial" w:cs="Arial"/>
          <w:sz w:val="24"/>
          <w:szCs w:val="24"/>
        </w:rPr>
        <w:t xml:space="preserve"> que o Poder Público Municipal </w:t>
      </w:r>
      <w:r>
        <w:rPr>
          <w:rFonts w:ascii="Arial" w:hAnsi="Arial" w:cs="Arial"/>
          <w:sz w:val="24"/>
          <w:szCs w:val="24"/>
        </w:rPr>
        <w:t xml:space="preserve">disponibiliza atualmente </w:t>
      </w:r>
      <w:r w:rsidRPr="00F55FF3">
        <w:rPr>
          <w:rFonts w:ascii="Arial" w:hAnsi="Arial" w:cs="Arial"/>
          <w:sz w:val="24"/>
          <w:szCs w:val="24"/>
        </w:rPr>
        <w:t>para atender às demandas dos moradores de rua em situação de vulnerabilidade social?</w:t>
      </w:r>
    </w:p>
    <w:p w:rsidR="00F55FF3" w:rsidRPr="00F55FF3" w:rsidP="00F55FF3">
      <w:pPr>
        <w:pStyle w:val="ListParagraph"/>
        <w:ind w:left="-633"/>
        <w:jc w:val="both"/>
        <w:rPr>
          <w:rFonts w:ascii="Arial" w:hAnsi="Arial" w:cs="Arial"/>
          <w:sz w:val="24"/>
          <w:szCs w:val="24"/>
        </w:rPr>
      </w:pPr>
    </w:p>
    <w:p w:rsidR="00F55FF3" w:rsidP="00F55FF3">
      <w:pPr>
        <w:pStyle w:val="ListParagraph"/>
        <w:numPr>
          <w:ilvl w:val="0"/>
          <w:numId w:val="6"/>
        </w:numPr>
        <w:ind w:left="0" w:firstLine="0"/>
        <w:jc w:val="both"/>
        <w:rPr>
          <w:rFonts w:ascii="Arial" w:hAnsi="Arial" w:cs="Arial"/>
          <w:sz w:val="24"/>
          <w:szCs w:val="24"/>
        </w:rPr>
      </w:pPr>
      <w:r w:rsidRPr="00F55FF3">
        <w:rPr>
          <w:rFonts w:ascii="Arial" w:hAnsi="Arial" w:cs="Arial"/>
          <w:sz w:val="24"/>
          <w:szCs w:val="24"/>
        </w:rPr>
        <w:t>Como são feitas as abordagens sociais junto a esses moradores de rua? Favor especificar e</w:t>
      </w:r>
      <w:r>
        <w:rPr>
          <w:rFonts w:ascii="Arial" w:hAnsi="Arial" w:cs="Arial"/>
          <w:sz w:val="24"/>
          <w:szCs w:val="24"/>
        </w:rPr>
        <w:t xml:space="preserve"> detalhar as ações já realizadas no âmbito municipal.</w:t>
      </w:r>
    </w:p>
    <w:p w:rsidR="00F55FF3" w:rsidRPr="00F55FF3" w:rsidP="00F55FF3">
      <w:pPr>
        <w:pStyle w:val="ListParagraph"/>
        <w:rPr>
          <w:rFonts w:ascii="Arial" w:hAnsi="Arial" w:cs="Arial"/>
          <w:sz w:val="24"/>
          <w:szCs w:val="24"/>
        </w:rPr>
      </w:pPr>
    </w:p>
    <w:p w:rsidR="00F55FF3" w:rsidP="00F55FF3">
      <w:pPr>
        <w:pStyle w:val="ListParagraph"/>
        <w:numPr>
          <w:ilvl w:val="0"/>
          <w:numId w:val="6"/>
        </w:numPr>
        <w:ind w:left="0" w:firstLine="0"/>
        <w:jc w:val="both"/>
        <w:rPr>
          <w:rFonts w:ascii="Arial" w:hAnsi="Arial" w:cs="Arial"/>
          <w:sz w:val="24"/>
          <w:szCs w:val="24"/>
        </w:rPr>
      </w:pPr>
      <w:r>
        <w:rPr>
          <w:rFonts w:ascii="Arial" w:hAnsi="Arial" w:cs="Arial"/>
          <w:sz w:val="24"/>
          <w:szCs w:val="24"/>
        </w:rPr>
        <w:t>Considerando que estamos na iminência de um inverno rígido, quais os planos da Administração Pública Municipal para atender as demandas dos moradores de rua neste período, seja no tocante às noites mais frias, à alimentação dessas pessoas, entre outros?</w:t>
      </w:r>
    </w:p>
    <w:p w:rsidR="00F55FF3" w:rsidRPr="00F55FF3" w:rsidP="00F55FF3">
      <w:pPr>
        <w:pStyle w:val="ListParagraph"/>
        <w:rPr>
          <w:rFonts w:ascii="Arial" w:hAnsi="Arial" w:cs="Arial"/>
          <w:sz w:val="24"/>
          <w:szCs w:val="24"/>
        </w:rPr>
      </w:pPr>
    </w:p>
    <w:p w:rsidR="00F55FF3" w:rsidRPr="00F55FF3" w:rsidP="00F55FF3">
      <w:pPr>
        <w:jc w:val="both"/>
        <w:rPr>
          <w:rFonts w:ascii="Arial" w:hAnsi="Arial" w:cs="Arial"/>
          <w:sz w:val="24"/>
          <w:szCs w:val="24"/>
        </w:rPr>
      </w:pPr>
    </w:p>
    <w:p w:rsidR="00A6181B" w:rsidP="00A6181B">
      <w:pPr>
        <w:ind w:left="-993"/>
        <w:jc w:val="both"/>
        <w:rPr>
          <w:rFonts w:ascii="Arial" w:hAnsi="Arial" w:cs="Arial"/>
          <w:sz w:val="24"/>
          <w:szCs w:val="24"/>
        </w:rPr>
      </w:pPr>
    </w:p>
    <w:p w:rsidR="00F55FF3" w:rsidP="00A6181B">
      <w:pPr>
        <w:pStyle w:val="ListParagraph"/>
        <w:numPr>
          <w:ilvl w:val="0"/>
          <w:numId w:val="6"/>
        </w:numPr>
        <w:ind w:left="142" w:firstLine="0"/>
        <w:jc w:val="both"/>
        <w:rPr>
          <w:rFonts w:ascii="Arial" w:hAnsi="Arial" w:cs="Arial"/>
          <w:sz w:val="24"/>
          <w:szCs w:val="24"/>
        </w:rPr>
      </w:pPr>
      <w:r w:rsidRPr="00A6181B">
        <w:rPr>
          <w:rFonts w:ascii="Arial" w:hAnsi="Arial" w:cs="Arial"/>
          <w:sz w:val="24"/>
          <w:szCs w:val="24"/>
        </w:rPr>
        <w:t xml:space="preserve">Há a possibilidade </w:t>
      </w:r>
      <w:r w:rsidRPr="00A6181B" w:rsidR="00B9007F">
        <w:rPr>
          <w:rFonts w:ascii="Arial" w:hAnsi="Arial" w:cs="Arial"/>
          <w:sz w:val="24"/>
          <w:szCs w:val="24"/>
        </w:rPr>
        <w:t>de o</w:t>
      </w:r>
      <w:r w:rsidRPr="00A6181B">
        <w:rPr>
          <w:rFonts w:ascii="Arial" w:hAnsi="Arial" w:cs="Arial"/>
          <w:sz w:val="24"/>
          <w:szCs w:val="24"/>
        </w:rPr>
        <w:t xml:space="preserve"> Poder Público Municipal destinar um pátio ou local do município específico para esses moradores de rua passar as noites abrigados em razão do frio, facilitando até para os grupos que atuam volunt</w:t>
      </w:r>
      <w:r w:rsidR="00A6181B">
        <w:rPr>
          <w:rFonts w:ascii="Arial" w:hAnsi="Arial" w:cs="Arial"/>
          <w:sz w:val="24"/>
          <w:szCs w:val="24"/>
        </w:rPr>
        <w:t>a</w:t>
      </w:r>
      <w:r w:rsidRPr="00A6181B">
        <w:rPr>
          <w:rFonts w:ascii="Arial" w:hAnsi="Arial" w:cs="Arial"/>
          <w:sz w:val="24"/>
          <w:szCs w:val="24"/>
        </w:rPr>
        <w:t xml:space="preserve">riamente entregando alimentos para essas pessoas, </w:t>
      </w:r>
      <w:r w:rsidR="00A6181B">
        <w:rPr>
          <w:rFonts w:ascii="Arial" w:hAnsi="Arial" w:cs="Arial"/>
          <w:sz w:val="24"/>
          <w:szCs w:val="24"/>
        </w:rPr>
        <w:t xml:space="preserve">vez </w:t>
      </w:r>
      <w:r w:rsidRPr="00A6181B">
        <w:rPr>
          <w:rFonts w:ascii="Arial" w:hAnsi="Arial" w:cs="Arial"/>
          <w:sz w:val="24"/>
          <w:szCs w:val="24"/>
        </w:rPr>
        <w:t>que</w:t>
      </w:r>
      <w:r w:rsidR="00A6181B">
        <w:rPr>
          <w:rFonts w:ascii="Arial" w:hAnsi="Arial" w:cs="Arial"/>
          <w:sz w:val="24"/>
          <w:szCs w:val="24"/>
        </w:rPr>
        <w:t xml:space="preserve"> estes</w:t>
      </w:r>
      <w:r w:rsidRPr="00A6181B">
        <w:rPr>
          <w:rFonts w:ascii="Arial" w:hAnsi="Arial" w:cs="Arial"/>
          <w:sz w:val="24"/>
          <w:szCs w:val="24"/>
        </w:rPr>
        <w:t xml:space="preserve"> poderiam se dirigir diretamente neste local?</w:t>
      </w:r>
    </w:p>
    <w:p w:rsidR="00A6181B" w:rsidRPr="00A6181B" w:rsidP="00A6181B">
      <w:pPr>
        <w:pStyle w:val="ListParagraph"/>
        <w:ind w:left="142"/>
        <w:jc w:val="both"/>
        <w:rPr>
          <w:rFonts w:ascii="Arial" w:hAnsi="Arial" w:cs="Arial"/>
          <w:sz w:val="24"/>
          <w:szCs w:val="24"/>
        </w:rPr>
      </w:pPr>
    </w:p>
    <w:p w:rsidR="00A6181B" w:rsidRPr="00B9007F" w:rsidP="00B9007F">
      <w:pPr>
        <w:pStyle w:val="ListParagraph"/>
        <w:numPr>
          <w:ilvl w:val="0"/>
          <w:numId w:val="6"/>
        </w:numPr>
        <w:ind w:left="142" w:firstLine="0"/>
        <w:jc w:val="both"/>
        <w:rPr>
          <w:rFonts w:ascii="Arial" w:hAnsi="Arial" w:cs="Arial"/>
          <w:sz w:val="24"/>
          <w:szCs w:val="24"/>
        </w:rPr>
      </w:pPr>
      <w:r w:rsidRPr="00B9007F">
        <w:rPr>
          <w:rFonts w:ascii="Arial" w:hAnsi="Arial" w:cs="Arial"/>
          <w:sz w:val="24"/>
          <w:szCs w:val="24"/>
        </w:rPr>
        <w:t xml:space="preserve"> </w:t>
      </w:r>
      <w:r w:rsidRPr="00B9007F">
        <w:rPr>
          <w:rFonts w:ascii="Arial" w:hAnsi="Arial" w:cs="Arial"/>
          <w:sz w:val="24"/>
          <w:szCs w:val="24"/>
        </w:rPr>
        <w:t>Em caso positivo, qual local e qual o andamento desta providência?</w:t>
      </w:r>
      <w:r w:rsidR="00B9007F">
        <w:rPr>
          <w:rFonts w:ascii="Arial" w:hAnsi="Arial" w:cs="Arial"/>
          <w:sz w:val="24"/>
          <w:szCs w:val="24"/>
        </w:rPr>
        <w:t xml:space="preserve"> </w:t>
      </w:r>
      <w:r w:rsidRPr="00B9007F">
        <w:rPr>
          <w:rFonts w:ascii="Arial" w:hAnsi="Arial" w:cs="Arial"/>
          <w:sz w:val="24"/>
          <w:szCs w:val="24"/>
        </w:rPr>
        <w:t>Em caso negativo, qual motivo?</w:t>
      </w:r>
    </w:p>
    <w:p w:rsidR="00B9007F" w:rsidRPr="00B9007F" w:rsidP="00B9007F">
      <w:pPr>
        <w:pStyle w:val="ListParagraph"/>
        <w:rPr>
          <w:rFonts w:ascii="Arial" w:hAnsi="Arial" w:cs="Arial"/>
          <w:sz w:val="24"/>
          <w:szCs w:val="24"/>
        </w:rPr>
      </w:pPr>
    </w:p>
    <w:p w:rsidR="00B9007F" w:rsidP="00B9007F">
      <w:pPr>
        <w:pStyle w:val="ListParagraph"/>
        <w:numPr>
          <w:ilvl w:val="0"/>
          <w:numId w:val="6"/>
        </w:numPr>
        <w:ind w:left="142" w:firstLine="0"/>
        <w:jc w:val="both"/>
        <w:rPr>
          <w:rFonts w:ascii="Arial" w:hAnsi="Arial" w:cs="Arial"/>
          <w:sz w:val="24"/>
          <w:szCs w:val="24"/>
        </w:rPr>
      </w:pPr>
      <w:r w:rsidRPr="00B9007F">
        <w:rPr>
          <w:rFonts w:ascii="Arial" w:hAnsi="Arial" w:cs="Arial"/>
          <w:sz w:val="24"/>
          <w:szCs w:val="24"/>
        </w:rPr>
        <w:t>O distanciamento social, lavar as mãos, usar álcool em gel</w:t>
      </w:r>
      <w:r w:rsidR="009D1E52">
        <w:rPr>
          <w:rFonts w:ascii="Arial" w:hAnsi="Arial" w:cs="Arial"/>
          <w:sz w:val="24"/>
          <w:szCs w:val="24"/>
        </w:rPr>
        <w:t>,</w:t>
      </w:r>
      <w:r w:rsidRPr="00B9007F">
        <w:rPr>
          <w:rFonts w:ascii="Arial" w:hAnsi="Arial" w:cs="Arial"/>
          <w:sz w:val="24"/>
          <w:szCs w:val="24"/>
        </w:rPr>
        <w:t xml:space="preserve"> são algumas das principais orientações médicas para o combate ao </w:t>
      </w:r>
      <w:r w:rsidRPr="00B9007F">
        <w:rPr>
          <w:rFonts w:ascii="Arial" w:hAnsi="Arial" w:cs="Arial"/>
          <w:sz w:val="24"/>
          <w:szCs w:val="24"/>
        </w:rPr>
        <w:t>Coronavírus</w:t>
      </w:r>
      <w:r w:rsidRPr="00B9007F">
        <w:rPr>
          <w:rFonts w:ascii="Arial" w:hAnsi="Arial" w:cs="Arial"/>
          <w:sz w:val="24"/>
          <w:szCs w:val="24"/>
        </w:rPr>
        <w:t xml:space="preserve"> - C</w:t>
      </w:r>
      <w:r w:rsidR="009D1E52">
        <w:rPr>
          <w:rFonts w:ascii="Arial" w:hAnsi="Arial" w:cs="Arial"/>
          <w:sz w:val="24"/>
          <w:szCs w:val="24"/>
        </w:rPr>
        <w:t>OVID</w:t>
      </w:r>
      <w:r w:rsidRPr="00B9007F">
        <w:rPr>
          <w:rFonts w:ascii="Arial" w:hAnsi="Arial" w:cs="Arial"/>
          <w:sz w:val="24"/>
          <w:szCs w:val="24"/>
        </w:rPr>
        <w:t xml:space="preserve">-19. Não há dúvida sobre a importância de tais recomendações, mas </w:t>
      </w:r>
      <w:r w:rsidRPr="00B9007F">
        <w:rPr>
          <w:rFonts w:ascii="Arial" w:hAnsi="Arial" w:cs="Arial"/>
          <w:sz w:val="24"/>
          <w:szCs w:val="24"/>
        </w:rPr>
        <w:t>e</w:t>
      </w:r>
      <w:r w:rsidRPr="00B9007F">
        <w:rPr>
          <w:rFonts w:ascii="Arial" w:hAnsi="Arial" w:cs="Arial"/>
          <w:sz w:val="24"/>
          <w:szCs w:val="24"/>
        </w:rPr>
        <w:t xml:space="preserve"> para os moradores de rua? O Poder Público Municipal tem algum programa em andamento para atender e proteger essas pessoas</w:t>
      </w:r>
      <w:r w:rsidR="009D1E52">
        <w:rPr>
          <w:rFonts w:ascii="Arial" w:hAnsi="Arial" w:cs="Arial"/>
          <w:sz w:val="24"/>
          <w:szCs w:val="24"/>
        </w:rPr>
        <w:t xml:space="preserve"> na pandemia</w:t>
      </w:r>
      <w:r w:rsidRPr="00B9007F">
        <w:rPr>
          <w:rFonts w:ascii="Arial" w:hAnsi="Arial" w:cs="Arial"/>
          <w:sz w:val="24"/>
          <w:szCs w:val="24"/>
        </w:rPr>
        <w:t xml:space="preserve">? </w:t>
      </w:r>
    </w:p>
    <w:p w:rsidR="00B9007F" w:rsidRPr="00B9007F" w:rsidP="00B9007F">
      <w:pPr>
        <w:pStyle w:val="ListParagraph"/>
        <w:rPr>
          <w:rFonts w:ascii="Arial" w:hAnsi="Arial" w:cs="Arial"/>
          <w:sz w:val="24"/>
          <w:szCs w:val="24"/>
        </w:rPr>
      </w:pPr>
    </w:p>
    <w:p w:rsidR="00B9007F" w:rsidP="00B9007F">
      <w:pPr>
        <w:pStyle w:val="ListParagraph"/>
        <w:numPr>
          <w:ilvl w:val="0"/>
          <w:numId w:val="6"/>
        </w:numPr>
        <w:ind w:left="142" w:firstLine="0"/>
        <w:jc w:val="both"/>
        <w:rPr>
          <w:rFonts w:ascii="Arial" w:hAnsi="Arial" w:cs="Arial"/>
          <w:sz w:val="24"/>
          <w:szCs w:val="24"/>
        </w:rPr>
      </w:pPr>
      <w:r>
        <w:rPr>
          <w:rFonts w:ascii="Arial" w:hAnsi="Arial" w:cs="Arial"/>
          <w:sz w:val="24"/>
          <w:szCs w:val="24"/>
        </w:rPr>
        <w:t>Em caso positivo, quais as providências? Em caso negativo, justifique o motivo.</w:t>
      </w:r>
    </w:p>
    <w:p w:rsidR="00A6181B" w:rsidRPr="00A6181B" w:rsidP="00A6181B">
      <w:pPr>
        <w:pStyle w:val="ListParagraph"/>
        <w:rPr>
          <w:rFonts w:ascii="Arial" w:hAnsi="Arial" w:cs="Arial"/>
          <w:sz w:val="24"/>
          <w:szCs w:val="24"/>
        </w:rPr>
      </w:pPr>
    </w:p>
    <w:p w:rsidR="0028056B" w:rsidP="00A6181B">
      <w:pPr>
        <w:pStyle w:val="ListParagraph"/>
        <w:numPr>
          <w:ilvl w:val="0"/>
          <w:numId w:val="6"/>
        </w:numPr>
        <w:ind w:firstLine="775"/>
        <w:jc w:val="both"/>
        <w:rPr>
          <w:rFonts w:ascii="Arial" w:hAnsi="Arial" w:cs="Arial"/>
          <w:sz w:val="24"/>
          <w:szCs w:val="24"/>
        </w:rPr>
      </w:pPr>
      <w:r>
        <w:rPr>
          <w:rFonts w:ascii="Arial" w:hAnsi="Arial" w:cs="Arial"/>
          <w:sz w:val="24"/>
          <w:szCs w:val="24"/>
        </w:rPr>
        <w:t>Demais esclarecimentos que entender pertinentes</w:t>
      </w:r>
      <w:r w:rsidR="005914F0">
        <w:rPr>
          <w:rFonts w:ascii="Arial" w:hAnsi="Arial" w:cs="Arial"/>
          <w:sz w:val="24"/>
          <w:szCs w:val="24"/>
        </w:rPr>
        <w:t xml:space="preserve"> sobre o tema</w:t>
      </w:r>
      <w:r>
        <w:rPr>
          <w:rFonts w:ascii="Arial" w:hAnsi="Arial" w:cs="Arial"/>
          <w:sz w:val="24"/>
          <w:szCs w:val="24"/>
        </w:rPr>
        <w:t>.</w:t>
      </w:r>
    </w:p>
    <w:p w:rsidR="00116DFF" w:rsidRPr="00F55FF3" w:rsidP="006B0654">
      <w:pPr>
        <w:pStyle w:val="ListParagraph"/>
        <w:ind w:left="2880"/>
        <w:jc w:val="both"/>
        <w:rPr>
          <w:rFonts w:ascii="Arial" w:hAnsi="Arial" w:cs="Arial"/>
          <w:sz w:val="24"/>
          <w:szCs w:val="24"/>
        </w:rPr>
      </w:pPr>
    </w:p>
    <w:p w:rsidR="00A6181B" w:rsidRPr="00B9007F" w:rsidP="006B0654">
      <w:pPr>
        <w:pStyle w:val="ListParagraph"/>
        <w:ind w:left="2880"/>
        <w:jc w:val="both"/>
        <w:rPr>
          <w:rFonts w:ascii="Arial" w:hAnsi="Arial" w:cs="Arial"/>
          <w:sz w:val="24"/>
          <w:szCs w:val="24"/>
        </w:rPr>
      </w:pPr>
    </w:p>
    <w:p w:rsidR="006B0654" w:rsidRPr="009D1E52" w:rsidP="006B0654">
      <w:pPr>
        <w:pStyle w:val="ListParagraph"/>
        <w:ind w:left="2880"/>
        <w:jc w:val="both"/>
        <w:rPr>
          <w:rFonts w:ascii="Arial" w:hAnsi="Arial" w:cs="Arial"/>
          <w:b/>
          <w:sz w:val="24"/>
          <w:szCs w:val="24"/>
        </w:rPr>
      </w:pPr>
      <w:r w:rsidRPr="009D1E52">
        <w:rPr>
          <w:rFonts w:ascii="Arial" w:hAnsi="Arial" w:cs="Arial"/>
          <w:b/>
          <w:sz w:val="24"/>
          <w:szCs w:val="24"/>
        </w:rPr>
        <w:t>Justificativa</w:t>
      </w:r>
    </w:p>
    <w:p w:rsidR="005914F0" w:rsidRPr="00B9007F" w:rsidP="006B0654">
      <w:pPr>
        <w:pStyle w:val="ListParagraph"/>
        <w:ind w:left="2880"/>
        <w:jc w:val="both"/>
        <w:rPr>
          <w:rFonts w:ascii="Arial" w:hAnsi="Arial" w:cs="Arial"/>
          <w:sz w:val="24"/>
          <w:szCs w:val="24"/>
        </w:rPr>
      </w:pPr>
    </w:p>
    <w:p w:rsidR="005914F0" w:rsidP="006B0654">
      <w:pPr>
        <w:pStyle w:val="ListParagraph"/>
        <w:ind w:left="2880"/>
        <w:jc w:val="both"/>
        <w:rPr>
          <w:rFonts w:ascii="Arial" w:hAnsi="Arial" w:cs="Arial"/>
          <w:b/>
          <w:sz w:val="24"/>
          <w:szCs w:val="24"/>
        </w:rPr>
      </w:pPr>
    </w:p>
    <w:p w:rsidR="005914F0" w:rsidRPr="005914F0" w:rsidP="005914F0">
      <w:pPr>
        <w:pStyle w:val="ListParagraph"/>
        <w:ind w:left="142" w:firstLine="1418"/>
        <w:jc w:val="both"/>
        <w:rPr>
          <w:rFonts w:ascii="Arial" w:hAnsi="Arial" w:cs="Arial"/>
          <w:sz w:val="24"/>
          <w:szCs w:val="24"/>
        </w:rPr>
      </w:pPr>
      <w:r w:rsidRPr="005914F0">
        <w:rPr>
          <w:rFonts w:ascii="Arial" w:hAnsi="Arial" w:cs="Arial"/>
          <w:sz w:val="24"/>
          <w:szCs w:val="24"/>
        </w:rPr>
        <w:t>Todos os indivíduos e grupos vulneráveis devem ser protegidos e ter sua integridade pessoal respeitada, como está estabelecido e como propõe a Declaração Universal dos </w:t>
      </w:r>
      <w:hyperlink r:id="rId5" w:history="1">
        <w:r w:rsidRPr="005914F0">
          <w:rPr>
            <w:rFonts w:ascii="Arial" w:hAnsi="Arial" w:cs="Arial"/>
            <w:sz w:val="24"/>
            <w:szCs w:val="24"/>
          </w:rPr>
          <w:t>Direitos Humanos</w:t>
        </w:r>
      </w:hyperlink>
      <w:r w:rsidRPr="005914F0">
        <w:rPr>
          <w:rFonts w:ascii="Arial" w:hAnsi="Arial" w:cs="Arial"/>
          <w:sz w:val="24"/>
          <w:szCs w:val="24"/>
        </w:rPr>
        <w:t xml:space="preserve">, e a Política Nacional para População em </w:t>
      </w:r>
      <w:r w:rsidR="005168DA">
        <w:rPr>
          <w:rFonts w:ascii="Arial" w:hAnsi="Arial" w:cs="Arial"/>
          <w:sz w:val="24"/>
          <w:szCs w:val="24"/>
        </w:rPr>
        <w:t>S</w:t>
      </w:r>
      <w:r w:rsidRPr="005914F0">
        <w:rPr>
          <w:rFonts w:ascii="Arial" w:hAnsi="Arial" w:cs="Arial"/>
          <w:sz w:val="24"/>
          <w:szCs w:val="24"/>
        </w:rPr>
        <w:t xml:space="preserve">ituação de </w:t>
      </w:r>
      <w:r w:rsidR="005168DA">
        <w:rPr>
          <w:rFonts w:ascii="Arial" w:hAnsi="Arial" w:cs="Arial"/>
          <w:sz w:val="24"/>
          <w:szCs w:val="24"/>
        </w:rPr>
        <w:t>R</w:t>
      </w:r>
      <w:r w:rsidRPr="005914F0">
        <w:rPr>
          <w:rFonts w:ascii="Arial" w:hAnsi="Arial" w:cs="Arial"/>
          <w:sz w:val="24"/>
          <w:szCs w:val="24"/>
        </w:rPr>
        <w:t>ua, instituída no Decreto lei nº 7.053 de 2009</w:t>
      </w:r>
      <w:r w:rsidR="005168DA">
        <w:rPr>
          <w:rFonts w:ascii="Arial" w:hAnsi="Arial" w:cs="Arial"/>
          <w:sz w:val="24"/>
          <w:szCs w:val="24"/>
        </w:rPr>
        <w:t>,</w:t>
      </w:r>
      <w:r w:rsidRPr="005914F0">
        <w:rPr>
          <w:rFonts w:ascii="Arial" w:hAnsi="Arial" w:cs="Arial"/>
          <w:sz w:val="24"/>
          <w:szCs w:val="24"/>
        </w:rPr>
        <w:t xml:space="preserve"> que traz o reconhecimento e a concretização dos direitos individuais e sociais da população em situação de vulnerabilidade.</w:t>
      </w:r>
    </w:p>
    <w:p w:rsidR="00665249" w:rsidRPr="005914F0" w:rsidP="006B0654">
      <w:pPr>
        <w:pStyle w:val="ListParagraph"/>
        <w:ind w:left="2880"/>
        <w:jc w:val="both"/>
        <w:rPr>
          <w:rFonts w:ascii="Arial" w:hAnsi="Arial" w:cs="Arial"/>
          <w:sz w:val="24"/>
          <w:szCs w:val="24"/>
        </w:rPr>
      </w:pPr>
    </w:p>
    <w:p w:rsidR="00A1373D" w:rsidP="00A1373D">
      <w:pPr>
        <w:pStyle w:val="ListParagraph"/>
        <w:jc w:val="both"/>
        <w:rPr>
          <w:rFonts w:ascii="Arial" w:hAnsi="Arial" w:cs="Arial"/>
          <w:sz w:val="24"/>
          <w:szCs w:val="24"/>
        </w:rPr>
      </w:pPr>
    </w:p>
    <w:p w:rsidR="006A546B" w:rsidP="00E31EF2">
      <w:pPr>
        <w:pStyle w:val="western"/>
        <w:shd w:val="clear" w:color="auto" w:fill="FFFFFF"/>
        <w:spacing w:before="0" w:beforeAutospacing="0" w:after="0" w:afterAutospacing="0"/>
        <w:jc w:val="both"/>
        <w:rPr>
          <w:rFonts w:ascii="Arial" w:hAnsi="Arial" w:cs="Arial"/>
        </w:rPr>
      </w:pPr>
      <w:r>
        <w:rPr>
          <w:rFonts w:ascii="Arial" w:hAnsi="Arial" w:cs="Arial"/>
        </w:rPr>
        <w:t xml:space="preserve">                       </w:t>
      </w:r>
      <w:r w:rsidRPr="003234E4" w:rsidR="003234E4">
        <w:rPr>
          <w:rFonts w:ascii="Arial" w:hAnsi="Arial" w:cs="Arial"/>
        </w:rPr>
        <w:t>A</w:t>
      </w:r>
      <w:r w:rsidR="003234E4">
        <w:rPr>
          <w:rFonts w:ascii="Arial" w:hAnsi="Arial" w:cs="Arial"/>
        </w:rPr>
        <w:t xml:space="preserve">ssim, </w:t>
      </w:r>
      <w:r>
        <w:rPr>
          <w:rFonts w:ascii="Arial" w:hAnsi="Arial" w:cs="Arial"/>
        </w:rPr>
        <w:t xml:space="preserve">esta Vereadora </w:t>
      </w:r>
      <w:r w:rsidRPr="00830C2A">
        <w:rPr>
          <w:rFonts w:ascii="Arial" w:hAnsi="Arial" w:cs="Arial"/>
        </w:rPr>
        <w:t>cont</w:t>
      </w:r>
      <w:r>
        <w:rPr>
          <w:rFonts w:ascii="Arial" w:hAnsi="Arial" w:cs="Arial"/>
        </w:rPr>
        <w:t>a</w:t>
      </w:r>
      <w:r w:rsidRPr="00830C2A">
        <w:rPr>
          <w:rFonts w:ascii="Arial" w:hAnsi="Arial" w:cs="Arial"/>
        </w:rPr>
        <w:t xml:space="preserve"> com a pronta aprovação</w:t>
      </w:r>
      <w:r>
        <w:rPr>
          <w:rFonts w:ascii="Arial" w:hAnsi="Arial" w:cs="Arial"/>
        </w:rPr>
        <w:t xml:space="preserve"> à unanimidade dos Nobres Pares.</w:t>
      </w:r>
    </w:p>
    <w:p w:rsidR="00AC4A59" w:rsidP="006A546B">
      <w:pPr>
        <w:pStyle w:val="NormalWeb"/>
        <w:shd w:val="clear" w:color="auto" w:fill="FFFFFF"/>
        <w:spacing w:before="0" w:beforeAutospacing="0" w:after="225" w:afterAutospacing="0" w:line="315" w:lineRule="atLeast"/>
        <w:jc w:val="both"/>
        <w:textAlignment w:val="top"/>
        <w:rPr>
          <w:rFonts w:ascii="Arial" w:hAnsi="Arial" w:cs="Arial"/>
        </w:rPr>
      </w:pPr>
    </w:p>
    <w:p w:rsidR="006A546B" w:rsidRPr="00D14D94" w:rsidP="006A546B">
      <w:pPr>
        <w:pStyle w:val="NormalWeb"/>
        <w:shd w:val="clear" w:color="auto" w:fill="FFFFFF"/>
        <w:spacing w:before="0" w:beforeAutospacing="0" w:after="225" w:afterAutospacing="0" w:line="315" w:lineRule="atLeast"/>
        <w:jc w:val="both"/>
        <w:textAlignment w:val="top"/>
        <w:rPr>
          <w:rFonts w:ascii="Arial" w:hAnsi="Arial" w:cs="Arial"/>
          <w:b/>
        </w:rPr>
      </w:pPr>
      <w:r w:rsidRPr="00830C2A">
        <w:rPr>
          <w:rFonts w:ascii="Arial" w:hAnsi="Arial" w:cs="Arial"/>
        </w:rPr>
        <w:t> </w:t>
      </w:r>
      <w:r w:rsidRPr="00D14D94">
        <w:rPr>
          <w:rFonts w:ascii="Arial" w:hAnsi="Arial" w:cs="Arial"/>
        </w:rPr>
        <w:t xml:space="preserve">Palácio 15 de </w:t>
      </w:r>
      <w:r w:rsidRPr="00D14D94">
        <w:rPr>
          <w:rFonts w:ascii="Arial" w:hAnsi="Arial" w:cs="Arial"/>
        </w:rPr>
        <w:t>Junho</w:t>
      </w:r>
      <w:r w:rsidRPr="00D14D94">
        <w:rPr>
          <w:rFonts w:ascii="Arial" w:hAnsi="Arial" w:cs="Arial"/>
        </w:rPr>
        <w:t xml:space="preserve"> - Plenário Dr. Tancredo Neves, </w:t>
      </w:r>
      <w:r w:rsidR="00384AAA">
        <w:rPr>
          <w:rFonts w:ascii="Arial" w:hAnsi="Arial" w:cs="Arial"/>
        </w:rPr>
        <w:t>01</w:t>
      </w:r>
      <w:r>
        <w:rPr>
          <w:rFonts w:ascii="Arial" w:hAnsi="Arial" w:cs="Arial"/>
        </w:rPr>
        <w:t xml:space="preserve"> de </w:t>
      </w:r>
      <w:r w:rsidR="00384AAA">
        <w:rPr>
          <w:rFonts w:ascii="Arial" w:hAnsi="Arial" w:cs="Arial"/>
        </w:rPr>
        <w:t xml:space="preserve">junho </w:t>
      </w:r>
      <w:bookmarkStart w:id="0" w:name="_GoBack"/>
      <w:bookmarkEnd w:id="0"/>
      <w:r w:rsidRPr="00D14D94">
        <w:rPr>
          <w:rFonts w:ascii="Arial" w:hAnsi="Arial" w:cs="Arial"/>
        </w:rPr>
        <w:t>de 20</w:t>
      </w:r>
      <w:r>
        <w:rPr>
          <w:rFonts w:ascii="Arial" w:hAnsi="Arial" w:cs="Arial"/>
        </w:rPr>
        <w:t>21</w:t>
      </w:r>
      <w:r w:rsidRPr="00D14D94">
        <w:rPr>
          <w:rFonts w:ascii="Arial" w:hAnsi="Arial" w:cs="Arial"/>
        </w:rPr>
        <w:t xml:space="preserve">.  </w:t>
      </w:r>
    </w:p>
    <w:p w:rsidR="006A546B" w:rsidP="006A546B">
      <w:pPr>
        <w:pStyle w:val="Heading1"/>
        <w:ind w:firstLine="1440"/>
        <w:jc w:val="both"/>
        <w:rPr>
          <w:rFonts w:ascii="Arial" w:hAnsi="Arial" w:cs="Arial"/>
          <w:sz w:val="24"/>
          <w:szCs w:val="24"/>
        </w:rPr>
      </w:pPr>
      <w:r>
        <w:rPr>
          <w:rFonts w:ascii="Arial" w:hAnsi="Arial" w:cs="Arial"/>
          <w:sz w:val="24"/>
          <w:szCs w:val="24"/>
        </w:rPr>
        <w:t xml:space="preserve"> </w:t>
      </w:r>
    </w:p>
    <w:p w:rsidR="006A546B" w:rsidP="006A546B">
      <w:pPr>
        <w:jc w:val="center"/>
        <w:outlineLvl w:val="0"/>
        <w:rPr>
          <w:rFonts w:ascii="Arial" w:hAnsi="Arial" w:cs="Arial"/>
          <w:b/>
          <w:sz w:val="24"/>
          <w:szCs w:val="24"/>
        </w:rPr>
      </w:pPr>
      <w:r>
        <w:rPr>
          <w:rFonts w:ascii="Arial" w:hAnsi="Arial" w:cs="Arial"/>
          <w:b/>
          <w:sz w:val="24"/>
          <w:szCs w:val="24"/>
        </w:rPr>
        <w:t>Esther Moraes</w:t>
      </w:r>
    </w:p>
    <w:p w:rsidR="006A546B" w:rsidP="00A1373D">
      <w:pPr>
        <w:ind w:firstLine="120"/>
        <w:jc w:val="center"/>
        <w:outlineLvl w:val="0"/>
        <w:rPr>
          <w:rFonts w:ascii="Arial" w:hAnsi="Arial" w:cs="Arial"/>
        </w:rPr>
      </w:pPr>
      <w:r>
        <w:rPr>
          <w:rFonts w:ascii="Arial" w:hAnsi="Arial" w:cs="Arial"/>
          <w:sz w:val="24"/>
          <w:szCs w:val="24"/>
        </w:rPr>
        <w:t>-</w:t>
      </w:r>
      <w:r>
        <w:rPr>
          <w:rFonts w:ascii="Arial" w:hAnsi="Arial" w:cs="Arial"/>
          <w:sz w:val="24"/>
          <w:szCs w:val="24"/>
        </w:rPr>
        <w:t>vereadora</w:t>
      </w:r>
      <w:r>
        <w:rPr>
          <w:rFonts w:ascii="Arial" w:hAnsi="Arial" w:cs="Arial"/>
          <w:sz w:val="24"/>
          <w:szCs w:val="24"/>
        </w:rPr>
        <w:t>-</w:t>
      </w:r>
    </w:p>
    <w:sectPr w:rsidSect="00AC4A59">
      <w:headerReference w:type="default" r:id="rId6"/>
      <w:pgSz w:w="11907" w:h="16840" w:code="9"/>
      <w:pgMar w:top="2268" w:right="1701" w:bottom="0"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850644"/>
              <wp:effectExtent l="0" t="0" r="0" b="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342890" cy="185064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41.4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path arrowok="t" textboxrect="0,0,21600,21600"/>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59000" cy="1850644"/>
              <wp:effectExtent l="0" t="0" r="127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0" cy="185064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6175"/>
                                <wp:effectExtent l="0" t="0" r="0" b="0"/>
                                <wp:docPr id="128932400" name="Imagem 9"/>
                                <wp:cNvGraphicFramePr/>
                                <a:graphic xmlns:a="http://schemas.openxmlformats.org/drawingml/2006/main">
                                  <a:graphicData uri="http://schemas.openxmlformats.org/drawingml/2006/picture">
                                    <pic:pic xmlns:pic="http://schemas.openxmlformats.org/drawingml/2006/picture">
                                      <pic:nvPicPr>
                                        <pic:cNvPr id="1037727741"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2050" type="#_x0000_t202" style="width:170.1pt;height:141.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path arrowok="t" textboxrect="0,0,21600,21600"/>
              <v:textbox style="mso-fit-shape-to-text:t">
                <w:txbxContent>
                  <w:p w:rsidR="00AE702A">
                    <w:drawing>
                      <wp:inline distT="0" distB="0" distL="0" distR="0">
                        <wp:extent cx="1028700" cy="1146175"/>
                        <wp:effectExtent l="0" t="0" r="0" b="0"/>
                        <wp:docPr id="9" name="Imagem 9"/>
                        <wp:cNvGraphicFramePr/>
                        <a:graphic xmlns:a="http://schemas.openxmlformats.org/drawingml/2006/main">
                          <a:graphicData uri="http://schemas.openxmlformats.org/drawingml/2006/picture">
                            <pic:pic xmlns:pic="http://schemas.openxmlformats.org/drawingml/2006/picture">
                              <pic:nvPicPr>
                                <pic:cNvPr id="787331542"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EA1B9A"/>
    <w:multiLevelType w:val="hybridMultilevel"/>
    <w:tmpl w:val="BD284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9F097C"/>
    <w:multiLevelType w:val="hybridMultilevel"/>
    <w:tmpl w:val="AE709D0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B812EF6"/>
    <w:multiLevelType w:val="hybridMultilevel"/>
    <w:tmpl w:val="5476A3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F6D3185"/>
    <w:multiLevelType w:val="multilevel"/>
    <w:tmpl w:val="08C0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55D51"/>
    <w:multiLevelType w:val="hybridMultilevel"/>
    <w:tmpl w:val="858272F8"/>
    <w:lvl w:ilvl="0">
      <w:start w:val="1"/>
      <w:numFmt w:val="decimal"/>
      <w:lvlText w:val="%1)"/>
      <w:lvlJc w:val="left"/>
      <w:pPr>
        <w:ind w:left="-633" w:hanging="360"/>
      </w:pPr>
      <w:rPr>
        <w:rFonts w:hint="default"/>
      </w:rPr>
    </w:lvl>
    <w:lvl w:ilvl="1" w:tentative="1">
      <w:start w:val="1"/>
      <w:numFmt w:val="lowerLetter"/>
      <w:lvlText w:val="%2."/>
      <w:lvlJc w:val="left"/>
      <w:pPr>
        <w:ind w:left="87" w:hanging="360"/>
      </w:pPr>
    </w:lvl>
    <w:lvl w:ilvl="2" w:tentative="1">
      <w:start w:val="1"/>
      <w:numFmt w:val="lowerRoman"/>
      <w:lvlText w:val="%3."/>
      <w:lvlJc w:val="right"/>
      <w:pPr>
        <w:ind w:left="807" w:hanging="180"/>
      </w:pPr>
    </w:lvl>
    <w:lvl w:ilvl="3" w:tentative="1">
      <w:start w:val="1"/>
      <w:numFmt w:val="decimal"/>
      <w:lvlText w:val="%4."/>
      <w:lvlJc w:val="left"/>
      <w:pPr>
        <w:ind w:left="1527" w:hanging="360"/>
      </w:pPr>
    </w:lvl>
    <w:lvl w:ilvl="4" w:tentative="1">
      <w:start w:val="1"/>
      <w:numFmt w:val="lowerLetter"/>
      <w:lvlText w:val="%5."/>
      <w:lvlJc w:val="left"/>
      <w:pPr>
        <w:ind w:left="2247" w:hanging="360"/>
      </w:pPr>
    </w:lvl>
    <w:lvl w:ilvl="5" w:tentative="1">
      <w:start w:val="1"/>
      <w:numFmt w:val="lowerRoman"/>
      <w:lvlText w:val="%6."/>
      <w:lvlJc w:val="right"/>
      <w:pPr>
        <w:ind w:left="2967" w:hanging="180"/>
      </w:pPr>
    </w:lvl>
    <w:lvl w:ilvl="6" w:tentative="1">
      <w:start w:val="1"/>
      <w:numFmt w:val="decimal"/>
      <w:lvlText w:val="%7."/>
      <w:lvlJc w:val="left"/>
      <w:pPr>
        <w:ind w:left="3687" w:hanging="360"/>
      </w:pPr>
    </w:lvl>
    <w:lvl w:ilvl="7" w:tentative="1">
      <w:start w:val="1"/>
      <w:numFmt w:val="lowerLetter"/>
      <w:lvlText w:val="%8."/>
      <w:lvlJc w:val="left"/>
      <w:pPr>
        <w:ind w:left="4407" w:hanging="360"/>
      </w:pPr>
    </w:lvl>
    <w:lvl w:ilvl="8" w:tentative="1">
      <w:start w:val="1"/>
      <w:numFmt w:val="lowerRoman"/>
      <w:lvlText w:val="%9."/>
      <w:lvlJc w:val="right"/>
      <w:pPr>
        <w:ind w:left="5127" w:hanging="180"/>
      </w:pPr>
    </w:lvl>
  </w:abstractNum>
  <w:abstractNum w:abstractNumId="5">
    <w:nsid w:val="67015693"/>
    <w:multiLevelType w:val="hybridMultilevel"/>
    <w:tmpl w:val="81C4C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683"/>
    <w:rsid w:val="000068FA"/>
    <w:rsid w:val="000157C1"/>
    <w:rsid w:val="000162DE"/>
    <w:rsid w:val="00017A84"/>
    <w:rsid w:val="00017D1C"/>
    <w:rsid w:val="000243D2"/>
    <w:rsid w:val="00026411"/>
    <w:rsid w:val="00033FDE"/>
    <w:rsid w:val="00036C1D"/>
    <w:rsid w:val="00047CBD"/>
    <w:rsid w:val="00050746"/>
    <w:rsid w:val="00057326"/>
    <w:rsid w:val="000662A5"/>
    <w:rsid w:val="0008308F"/>
    <w:rsid w:val="00086EF2"/>
    <w:rsid w:val="000B10DD"/>
    <w:rsid w:val="000C1AA9"/>
    <w:rsid w:val="000C5DF4"/>
    <w:rsid w:val="000D5D1B"/>
    <w:rsid w:val="000D7345"/>
    <w:rsid w:val="000F145E"/>
    <w:rsid w:val="00116DFF"/>
    <w:rsid w:val="001205C3"/>
    <w:rsid w:val="001445F5"/>
    <w:rsid w:val="00144812"/>
    <w:rsid w:val="0014562F"/>
    <w:rsid w:val="00160157"/>
    <w:rsid w:val="00161EF8"/>
    <w:rsid w:val="0018473D"/>
    <w:rsid w:val="001B478A"/>
    <w:rsid w:val="001C13C9"/>
    <w:rsid w:val="001C4CFC"/>
    <w:rsid w:val="001D1394"/>
    <w:rsid w:val="001F2932"/>
    <w:rsid w:val="001F7C74"/>
    <w:rsid w:val="00204A56"/>
    <w:rsid w:val="002056EC"/>
    <w:rsid w:val="002101EC"/>
    <w:rsid w:val="0021388F"/>
    <w:rsid w:val="00214901"/>
    <w:rsid w:val="002307A5"/>
    <w:rsid w:val="00234826"/>
    <w:rsid w:val="00250E13"/>
    <w:rsid w:val="00270D7F"/>
    <w:rsid w:val="00273868"/>
    <w:rsid w:val="00275B65"/>
    <w:rsid w:val="0028056B"/>
    <w:rsid w:val="0028168F"/>
    <w:rsid w:val="00283F17"/>
    <w:rsid w:val="002856C7"/>
    <w:rsid w:val="002944B8"/>
    <w:rsid w:val="002D0F28"/>
    <w:rsid w:val="002D2348"/>
    <w:rsid w:val="002D659A"/>
    <w:rsid w:val="002F1664"/>
    <w:rsid w:val="00301205"/>
    <w:rsid w:val="003026C6"/>
    <w:rsid w:val="00305A53"/>
    <w:rsid w:val="00315FB6"/>
    <w:rsid w:val="00321932"/>
    <w:rsid w:val="003234E4"/>
    <w:rsid w:val="00327816"/>
    <w:rsid w:val="00331265"/>
    <w:rsid w:val="0033648A"/>
    <w:rsid w:val="00365EA3"/>
    <w:rsid w:val="00373483"/>
    <w:rsid w:val="00374AFA"/>
    <w:rsid w:val="00380479"/>
    <w:rsid w:val="00382B91"/>
    <w:rsid w:val="00384AAA"/>
    <w:rsid w:val="00391FE2"/>
    <w:rsid w:val="003A243A"/>
    <w:rsid w:val="003A7648"/>
    <w:rsid w:val="003D3AA8"/>
    <w:rsid w:val="003D68A7"/>
    <w:rsid w:val="003E3527"/>
    <w:rsid w:val="0040002E"/>
    <w:rsid w:val="004065E2"/>
    <w:rsid w:val="00414649"/>
    <w:rsid w:val="004205DE"/>
    <w:rsid w:val="004442CF"/>
    <w:rsid w:val="00452CC8"/>
    <w:rsid w:val="00454EAC"/>
    <w:rsid w:val="00454F79"/>
    <w:rsid w:val="00457D1A"/>
    <w:rsid w:val="00461680"/>
    <w:rsid w:val="00464E66"/>
    <w:rsid w:val="004669A5"/>
    <w:rsid w:val="0049057E"/>
    <w:rsid w:val="004A0B55"/>
    <w:rsid w:val="004B01A0"/>
    <w:rsid w:val="004B57DB"/>
    <w:rsid w:val="004C67DE"/>
    <w:rsid w:val="004C693B"/>
    <w:rsid w:val="004D0156"/>
    <w:rsid w:val="004D2ACE"/>
    <w:rsid w:val="004E70E2"/>
    <w:rsid w:val="004E7B69"/>
    <w:rsid w:val="00505606"/>
    <w:rsid w:val="005168DA"/>
    <w:rsid w:val="00517D2C"/>
    <w:rsid w:val="00517FFA"/>
    <w:rsid w:val="005318AA"/>
    <w:rsid w:val="0053459F"/>
    <w:rsid w:val="00547BBA"/>
    <w:rsid w:val="00552F22"/>
    <w:rsid w:val="00555F9E"/>
    <w:rsid w:val="005739C8"/>
    <w:rsid w:val="00581619"/>
    <w:rsid w:val="00582CFC"/>
    <w:rsid w:val="005914F0"/>
    <w:rsid w:val="005A1442"/>
    <w:rsid w:val="005C74D3"/>
    <w:rsid w:val="005E5BEB"/>
    <w:rsid w:val="005F5AB4"/>
    <w:rsid w:val="0062453E"/>
    <w:rsid w:val="006275CF"/>
    <w:rsid w:val="00627DFA"/>
    <w:rsid w:val="00664974"/>
    <w:rsid w:val="00665249"/>
    <w:rsid w:val="00670AD4"/>
    <w:rsid w:val="00684139"/>
    <w:rsid w:val="0069648E"/>
    <w:rsid w:val="006A546B"/>
    <w:rsid w:val="006B0654"/>
    <w:rsid w:val="006B3525"/>
    <w:rsid w:val="00703D53"/>
    <w:rsid w:val="00704668"/>
    <w:rsid w:val="00705ABB"/>
    <w:rsid w:val="0074028B"/>
    <w:rsid w:val="00746F78"/>
    <w:rsid w:val="00762B76"/>
    <w:rsid w:val="00782967"/>
    <w:rsid w:val="007847CD"/>
    <w:rsid w:val="007B039C"/>
    <w:rsid w:val="007B7642"/>
    <w:rsid w:val="00807FD2"/>
    <w:rsid w:val="00813CE3"/>
    <w:rsid w:val="008165E5"/>
    <w:rsid w:val="00821C0F"/>
    <w:rsid w:val="00830C2A"/>
    <w:rsid w:val="008337CA"/>
    <w:rsid w:val="0085302B"/>
    <w:rsid w:val="00861479"/>
    <w:rsid w:val="008620B1"/>
    <w:rsid w:val="00881F40"/>
    <w:rsid w:val="00883682"/>
    <w:rsid w:val="00891607"/>
    <w:rsid w:val="008A7211"/>
    <w:rsid w:val="008F126E"/>
    <w:rsid w:val="008F2CFD"/>
    <w:rsid w:val="008F6063"/>
    <w:rsid w:val="00902208"/>
    <w:rsid w:val="0092689F"/>
    <w:rsid w:val="00937E80"/>
    <w:rsid w:val="00944DCE"/>
    <w:rsid w:val="00952A56"/>
    <w:rsid w:val="00957AF9"/>
    <w:rsid w:val="00967AB0"/>
    <w:rsid w:val="0097385C"/>
    <w:rsid w:val="0098763D"/>
    <w:rsid w:val="00994284"/>
    <w:rsid w:val="009B7F5E"/>
    <w:rsid w:val="009C2C61"/>
    <w:rsid w:val="009C501B"/>
    <w:rsid w:val="009D14E9"/>
    <w:rsid w:val="009D1E52"/>
    <w:rsid w:val="009D5D3B"/>
    <w:rsid w:val="009F196D"/>
    <w:rsid w:val="009F594A"/>
    <w:rsid w:val="00A1180D"/>
    <w:rsid w:val="00A1373D"/>
    <w:rsid w:val="00A1487E"/>
    <w:rsid w:val="00A15082"/>
    <w:rsid w:val="00A177EC"/>
    <w:rsid w:val="00A26F55"/>
    <w:rsid w:val="00A33A3D"/>
    <w:rsid w:val="00A6181B"/>
    <w:rsid w:val="00A71CAF"/>
    <w:rsid w:val="00A9035B"/>
    <w:rsid w:val="00AA298A"/>
    <w:rsid w:val="00AA5487"/>
    <w:rsid w:val="00AC4A59"/>
    <w:rsid w:val="00AC533D"/>
    <w:rsid w:val="00AC68F9"/>
    <w:rsid w:val="00AC7049"/>
    <w:rsid w:val="00AC7D2E"/>
    <w:rsid w:val="00AD619E"/>
    <w:rsid w:val="00AE01DF"/>
    <w:rsid w:val="00AE3FF3"/>
    <w:rsid w:val="00AE702A"/>
    <w:rsid w:val="00B04295"/>
    <w:rsid w:val="00B437FD"/>
    <w:rsid w:val="00B74453"/>
    <w:rsid w:val="00B9007F"/>
    <w:rsid w:val="00B92BC7"/>
    <w:rsid w:val="00B92EF2"/>
    <w:rsid w:val="00B952B5"/>
    <w:rsid w:val="00B9757F"/>
    <w:rsid w:val="00BA2B65"/>
    <w:rsid w:val="00BB25B5"/>
    <w:rsid w:val="00BB296F"/>
    <w:rsid w:val="00BB6F18"/>
    <w:rsid w:val="00BE255A"/>
    <w:rsid w:val="00C159EC"/>
    <w:rsid w:val="00C17445"/>
    <w:rsid w:val="00C212CF"/>
    <w:rsid w:val="00C37178"/>
    <w:rsid w:val="00C41B79"/>
    <w:rsid w:val="00C42AE2"/>
    <w:rsid w:val="00C5061A"/>
    <w:rsid w:val="00C5390D"/>
    <w:rsid w:val="00C60CB6"/>
    <w:rsid w:val="00C61214"/>
    <w:rsid w:val="00C614A6"/>
    <w:rsid w:val="00C64565"/>
    <w:rsid w:val="00C65850"/>
    <w:rsid w:val="00C65E13"/>
    <w:rsid w:val="00C67886"/>
    <w:rsid w:val="00C94207"/>
    <w:rsid w:val="00C961CC"/>
    <w:rsid w:val="00CA7C2B"/>
    <w:rsid w:val="00CB3BFE"/>
    <w:rsid w:val="00CB691D"/>
    <w:rsid w:val="00CD613B"/>
    <w:rsid w:val="00CE64A3"/>
    <w:rsid w:val="00CF7F49"/>
    <w:rsid w:val="00D0680E"/>
    <w:rsid w:val="00D1411C"/>
    <w:rsid w:val="00D14D94"/>
    <w:rsid w:val="00D21B52"/>
    <w:rsid w:val="00D26CB3"/>
    <w:rsid w:val="00D301AF"/>
    <w:rsid w:val="00D74E07"/>
    <w:rsid w:val="00D83B9B"/>
    <w:rsid w:val="00D9218B"/>
    <w:rsid w:val="00D94C46"/>
    <w:rsid w:val="00DC30F4"/>
    <w:rsid w:val="00DF69CD"/>
    <w:rsid w:val="00DF7C70"/>
    <w:rsid w:val="00E04649"/>
    <w:rsid w:val="00E04B2D"/>
    <w:rsid w:val="00E11E94"/>
    <w:rsid w:val="00E31EF2"/>
    <w:rsid w:val="00E332F2"/>
    <w:rsid w:val="00E37174"/>
    <w:rsid w:val="00E4456E"/>
    <w:rsid w:val="00E54EF9"/>
    <w:rsid w:val="00E74209"/>
    <w:rsid w:val="00E82BB0"/>
    <w:rsid w:val="00E83259"/>
    <w:rsid w:val="00E903BB"/>
    <w:rsid w:val="00E90E10"/>
    <w:rsid w:val="00EB44A7"/>
    <w:rsid w:val="00EB6A22"/>
    <w:rsid w:val="00EB7D7D"/>
    <w:rsid w:val="00EC39CA"/>
    <w:rsid w:val="00EC751A"/>
    <w:rsid w:val="00EC7DF5"/>
    <w:rsid w:val="00EE5D34"/>
    <w:rsid w:val="00EE7983"/>
    <w:rsid w:val="00F145BC"/>
    <w:rsid w:val="00F16623"/>
    <w:rsid w:val="00F428F9"/>
    <w:rsid w:val="00F55FF3"/>
    <w:rsid w:val="00F7388B"/>
    <w:rsid w:val="00F829AA"/>
    <w:rsid w:val="00F834D9"/>
    <w:rsid w:val="00F96351"/>
    <w:rsid w:val="00FE34C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56224405-D076-4A95-BA40-0251B4F3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Ttulo1Char"/>
    <w:uiPriority w:val="9"/>
    <w:qFormat/>
    <w:rsid w:val="00AE01D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character" w:customStyle="1" w:styleId="Recuodecorpodetexto2Char">
    <w:name w:val="Recuo de corpo de texto 2 Char"/>
    <w:link w:val="BodyTextIndent2"/>
    <w:rsid w:val="00E54EF9"/>
    <w:rPr>
      <w:rFonts w:ascii="Bookman Old Style" w:hAnsi="Bookman Old Style"/>
      <w:sz w:val="24"/>
      <w:szCs w:val="24"/>
    </w:rPr>
  </w:style>
  <w:style w:type="character" w:customStyle="1" w:styleId="Ttulo1Char">
    <w:name w:val="Título 1 Char"/>
    <w:link w:val="Heading1"/>
    <w:uiPriority w:val="9"/>
    <w:rsid w:val="00AE01DF"/>
    <w:rPr>
      <w:b/>
      <w:bCs/>
      <w:kern w:val="36"/>
      <w:sz w:val="48"/>
      <w:szCs w:val="48"/>
    </w:rPr>
  </w:style>
  <w:style w:type="paragraph" w:styleId="NormalWeb">
    <w:name w:val="Normal (Web)"/>
    <w:basedOn w:val="Normal"/>
    <w:uiPriority w:val="99"/>
    <w:unhideWhenUsed/>
    <w:rsid w:val="00830C2A"/>
    <w:pPr>
      <w:spacing w:before="100" w:beforeAutospacing="1" w:after="100" w:afterAutospacing="1"/>
    </w:pPr>
    <w:rPr>
      <w:sz w:val="24"/>
      <w:szCs w:val="24"/>
    </w:rPr>
  </w:style>
  <w:style w:type="paragraph" w:styleId="ListParagraph">
    <w:name w:val="List Paragraph"/>
    <w:basedOn w:val="Normal"/>
    <w:uiPriority w:val="34"/>
    <w:qFormat/>
    <w:rsid w:val="006A546B"/>
    <w:pPr>
      <w:ind w:left="720"/>
      <w:contextualSpacing/>
    </w:pPr>
  </w:style>
  <w:style w:type="paragraph" w:customStyle="1" w:styleId="western">
    <w:name w:val="western"/>
    <w:basedOn w:val="Normal"/>
    <w:rsid w:val="006A546B"/>
    <w:pPr>
      <w:spacing w:before="100" w:beforeAutospacing="1" w:after="100" w:afterAutospacing="1"/>
    </w:pPr>
    <w:rPr>
      <w:sz w:val="24"/>
      <w:szCs w:val="24"/>
    </w:rPr>
  </w:style>
  <w:style w:type="character" w:styleId="Hyperlink">
    <w:name w:val="Hyperlink"/>
    <w:basedOn w:val="DefaultParagraphFont"/>
    <w:uiPriority w:val="99"/>
    <w:semiHidden/>
    <w:unhideWhenUsed/>
    <w:rsid w:val="00973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jus.com.br/tudo/desemprego" TargetMode="External" /><Relationship Id="rId5" Type="http://schemas.openxmlformats.org/officeDocument/2006/relationships/hyperlink" Target="https://jus.com.br/tudo/direitos-humano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548</Words>
  <Characters>2965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Taís Tasselli</cp:lastModifiedBy>
  <cp:revision>10</cp:revision>
  <cp:lastPrinted>2018-06-05T19:01:00Z</cp:lastPrinted>
  <dcterms:created xsi:type="dcterms:W3CDTF">2021-05-28T18:35:00Z</dcterms:created>
  <dcterms:modified xsi:type="dcterms:W3CDTF">2021-06-01T19:46:00Z</dcterms:modified>
</cp:coreProperties>
</file>