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E57D2" w:rsidRPr="00FF7828" w:rsidP="00FF782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7828" w:rsidRPr="00FF7828" w:rsidP="00FF78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5723F">
        <w:rPr>
          <w:rFonts w:ascii="Arial" w:hAnsi="Arial" w:cs="Arial"/>
          <w:sz w:val="24"/>
          <w:szCs w:val="24"/>
        </w:rPr>
        <w:t>informações do</w:t>
      </w:r>
      <w:r w:rsidRPr="00D96DFE" w:rsidR="00D96DFE">
        <w:rPr>
          <w:rFonts w:ascii="Arial" w:hAnsi="Arial" w:cs="Arial"/>
          <w:sz w:val="24"/>
          <w:szCs w:val="24"/>
        </w:rPr>
        <w:t xml:space="preserve"> Prefeito </w:t>
      </w:r>
      <w:r w:rsidRPr="00D96DFE" w:rsidR="00446595">
        <w:rPr>
          <w:rFonts w:ascii="Arial" w:hAnsi="Arial" w:cs="Arial"/>
          <w:sz w:val="24"/>
          <w:szCs w:val="24"/>
        </w:rPr>
        <w:t xml:space="preserve">Municipal, </w:t>
      </w:r>
      <w:r w:rsidRPr="00FF7828">
        <w:rPr>
          <w:rFonts w:ascii="Arial" w:hAnsi="Arial" w:cs="Arial"/>
          <w:sz w:val="24"/>
          <w:szCs w:val="24"/>
        </w:rPr>
        <w:t xml:space="preserve">acerca </w:t>
      </w:r>
      <w:r>
        <w:rPr>
          <w:rFonts w:ascii="Arial" w:hAnsi="Arial" w:cs="Arial"/>
          <w:sz w:val="24"/>
          <w:szCs w:val="24"/>
        </w:rPr>
        <w:t xml:space="preserve">de iluminação em pista de caminhada </w:t>
      </w:r>
      <w:r w:rsidR="00E44D19">
        <w:rPr>
          <w:rFonts w:ascii="Arial" w:hAnsi="Arial" w:cs="Arial"/>
          <w:sz w:val="24"/>
          <w:szCs w:val="24"/>
        </w:rPr>
        <w:t>em toda</w:t>
      </w:r>
      <w:r>
        <w:rPr>
          <w:rFonts w:ascii="Arial" w:hAnsi="Arial" w:cs="Arial"/>
          <w:sz w:val="24"/>
          <w:szCs w:val="24"/>
        </w:rPr>
        <w:t xml:space="preserve"> sua extensão,</w:t>
      </w:r>
      <w:r w:rsidR="00E44D19">
        <w:rPr>
          <w:rFonts w:ascii="Arial" w:hAnsi="Arial" w:cs="Arial"/>
          <w:sz w:val="24"/>
          <w:szCs w:val="24"/>
        </w:rPr>
        <w:t xml:space="preserve"> em área</w:t>
      </w:r>
      <w:r>
        <w:rPr>
          <w:rFonts w:ascii="Arial" w:hAnsi="Arial" w:cs="Arial"/>
          <w:sz w:val="24"/>
          <w:szCs w:val="24"/>
        </w:rPr>
        <w:t xml:space="preserve"> localizada próximo ao  </w:t>
      </w:r>
      <w:r w:rsidRPr="00FF7828">
        <w:rPr>
          <w:rFonts w:ascii="Arial" w:hAnsi="Arial" w:cs="Arial"/>
          <w:sz w:val="24"/>
          <w:szCs w:val="24"/>
        </w:rPr>
        <w:t xml:space="preserve"> Centro de Esporte e Lazer Alcindo da Rocha – “</w:t>
      </w:r>
      <w:r w:rsidRPr="00FF7828">
        <w:rPr>
          <w:rFonts w:ascii="Arial" w:hAnsi="Arial" w:cs="Arial"/>
          <w:sz w:val="24"/>
          <w:szCs w:val="24"/>
        </w:rPr>
        <w:t>Zinhão</w:t>
      </w:r>
      <w:r w:rsidRPr="00FF7828">
        <w:rPr>
          <w:rFonts w:ascii="Arial" w:hAnsi="Arial" w:cs="Arial"/>
          <w:sz w:val="24"/>
          <w:szCs w:val="24"/>
        </w:rPr>
        <w:t>”, entre os Bairros Jardim Vista Alegre, Parque Residencial do Lago e Jardim Santa Rita.</w:t>
      </w:r>
    </w:p>
    <w:p w:rsidR="007D7EEA" w:rsidP="004A5CF2">
      <w:pPr>
        <w:spacing w:line="360" w:lineRule="auto"/>
        <w:ind w:left="4860"/>
        <w:jc w:val="both"/>
        <w:rPr>
          <w:rFonts w:ascii="Bookman Old Style" w:hAnsi="Bookman Old Style"/>
          <w:sz w:val="22"/>
          <w:szCs w:val="22"/>
        </w:rPr>
      </w:pPr>
    </w:p>
    <w:p w:rsid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29412E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21D" w:rsidP="00FF782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 xml:space="preserve">Considerando que, este vereador foi procurado por inúmeros munícipes </w:t>
      </w:r>
      <w:r w:rsidR="00002BDF">
        <w:rPr>
          <w:rFonts w:ascii="Arial" w:hAnsi="Arial" w:cs="Arial"/>
          <w:sz w:val="24"/>
          <w:szCs w:val="24"/>
        </w:rPr>
        <w:t>reclamando</w:t>
      </w:r>
      <w:r>
        <w:rPr>
          <w:rFonts w:ascii="Arial" w:hAnsi="Arial" w:cs="Arial"/>
          <w:sz w:val="24"/>
          <w:szCs w:val="24"/>
        </w:rPr>
        <w:t xml:space="preserve">, </w:t>
      </w:r>
      <w:r w:rsidR="00FF7828">
        <w:rPr>
          <w:rFonts w:ascii="Arial" w:hAnsi="Arial" w:cs="Arial"/>
          <w:sz w:val="24"/>
          <w:szCs w:val="24"/>
        </w:rPr>
        <w:t xml:space="preserve">que no local </w:t>
      </w:r>
      <w:r w:rsidR="00E44D19">
        <w:rPr>
          <w:rFonts w:ascii="Arial" w:hAnsi="Arial" w:cs="Arial"/>
          <w:sz w:val="24"/>
          <w:szCs w:val="24"/>
        </w:rPr>
        <w:t xml:space="preserve">já está instalado os </w:t>
      </w:r>
      <w:r w:rsidR="00FF7828">
        <w:rPr>
          <w:rFonts w:ascii="Arial" w:hAnsi="Arial" w:cs="Arial"/>
          <w:sz w:val="24"/>
          <w:szCs w:val="24"/>
        </w:rPr>
        <w:t>postinhos, porém não há iluminação, tornando o lugar perigoso para quem transita por ali a noite</w:t>
      </w:r>
      <w:r w:rsidR="00E44D19">
        <w:rPr>
          <w:rFonts w:ascii="Arial" w:hAnsi="Arial" w:cs="Arial"/>
          <w:sz w:val="24"/>
          <w:szCs w:val="24"/>
        </w:rPr>
        <w:t>;</w:t>
      </w:r>
    </w:p>
    <w:p w:rsidR="00FF7828" w:rsidP="00FF782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F7828" w:rsidP="00FF782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desde 1997, vem solicitando melhorias para este local.</w:t>
      </w:r>
    </w:p>
    <w:p w:rsidR="00002BDF" w:rsidRPr="007D7EEA" w:rsidP="0029412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B7D7D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REQUEIRO que</w:t>
      </w:r>
      <w:r w:rsidRPr="007D7EEA" w:rsidR="00BB4F76">
        <w:rPr>
          <w:rFonts w:ascii="Arial" w:hAnsi="Arial" w:cs="Arial"/>
          <w:sz w:val="24"/>
          <w:szCs w:val="24"/>
        </w:rPr>
        <w:t>,</w:t>
      </w:r>
      <w:r w:rsidRPr="007D7EEA" w:rsidR="00342DDC">
        <w:rPr>
          <w:rFonts w:ascii="Arial" w:hAnsi="Arial" w:cs="Arial"/>
          <w:sz w:val="24"/>
          <w:szCs w:val="24"/>
        </w:rPr>
        <w:t xml:space="preserve"> n</w:t>
      </w:r>
      <w:r w:rsidRPr="007D7EEA" w:rsidR="00BE323B">
        <w:rPr>
          <w:rFonts w:ascii="Arial" w:hAnsi="Arial" w:cs="Arial"/>
          <w:sz w:val="24"/>
          <w:szCs w:val="24"/>
        </w:rPr>
        <w:t xml:space="preserve">os termos do Art. </w:t>
      </w:r>
      <w:r w:rsidRPr="007D7EEA" w:rsidR="00535E46">
        <w:rPr>
          <w:rFonts w:ascii="Arial" w:hAnsi="Arial" w:cs="Arial"/>
          <w:sz w:val="24"/>
          <w:szCs w:val="24"/>
        </w:rPr>
        <w:t xml:space="preserve">10,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535E46">
        <w:rPr>
          <w:rFonts w:ascii="Arial" w:hAnsi="Arial" w:cs="Arial"/>
          <w:sz w:val="24"/>
          <w:szCs w:val="24"/>
        </w:rPr>
        <w:t>X, da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  <w:r w:rsidRPr="007D7EEA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7D7EEA" w:rsidR="00BE323B">
        <w:rPr>
          <w:rFonts w:ascii="Arial" w:hAnsi="Arial" w:cs="Arial"/>
          <w:sz w:val="24"/>
          <w:szCs w:val="24"/>
        </w:rPr>
        <w:t xml:space="preserve">, </w:t>
      </w:r>
      <w:r w:rsidRPr="007D7EEA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7D7EEA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7D7EEA" w:rsidR="00045620">
        <w:rPr>
          <w:rFonts w:ascii="Arial" w:hAnsi="Arial" w:cs="Arial"/>
          <w:sz w:val="24"/>
          <w:szCs w:val="24"/>
        </w:rPr>
        <w:t>seguintes informações</w:t>
      </w:r>
      <w:r w:rsidRPr="007D7EEA" w:rsidR="00342DDC">
        <w:rPr>
          <w:rFonts w:ascii="Arial" w:hAnsi="Arial" w:cs="Arial"/>
          <w:bCs/>
          <w:sz w:val="24"/>
          <w:szCs w:val="24"/>
        </w:rPr>
        <w:t>: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412E">
      <w:pPr>
        <w:ind w:left="72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1</w:t>
      </w:r>
      <w:r w:rsidRPr="007D7EEA" w:rsidR="00E44D19">
        <w:rPr>
          <w:rFonts w:ascii="Arial" w:hAnsi="Arial" w:cs="Arial"/>
          <w:sz w:val="24"/>
          <w:szCs w:val="24"/>
        </w:rPr>
        <w:t>º)</w:t>
      </w:r>
      <w:r w:rsidR="00E44D19">
        <w:rPr>
          <w:rFonts w:ascii="Arial" w:hAnsi="Arial" w:cs="Arial"/>
          <w:sz w:val="24"/>
          <w:szCs w:val="24"/>
        </w:rPr>
        <w:t xml:space="preserve"> É</w:t>
      </w:r>
      <w:r w:rsidR="00FF7828">
        <w:rPr>
          <w:rFonts w:ascii="Arial" w:hAnsi="Arial" w:cs="Arial"/>
          <w:sz w:val="24"/>
          <w:szCs w:val="24"/>
        </w:rPr>
        <w:t xml:space="preserve"> </w:t>
      </w:r>
      <w:r w:rsidR="00E44D19">
        <w:rPr>
          <w:rFonts w:ascii="Arial" w:hAnsi="Arial" w:cs="Arial"/>
          <w:sz w:val="24"/>
          <w:szCs w:val="24"/>
        </w:rPr>
        <w:t>possível efetuar</w:t>
      </w:r>
      <w:r w:rsidRPr="00E44D19" w:rsidR="00E44D19">
        <w:rPr>
          <w:rFonts w:ascii="Arial" w:hAnsi="Arial" w:cs="Arial"/>
          <w:sz w:val="24"/>
          <w:szCs w:val="24"/>
        </w:rPr>
        <w:t xml:space="preserve"> serviços de instalação de iluminação </w:t>
      </w:r>
      <w:r w:rsidR="00E44D19">
        <w:rPr>
          <w:rFonts w:ascii="Arial" w:hAnsi="Arial" w:cs="Arial"/>
          <w:sz w:val="24"/>
          <w:szCs w:val="24"/>
        </w:rPr>
        <w:t>pública</w:t>
      </w:r>
      <w:r w:rsidR="00FF7828">
        <w:rPr>
          <w:rFonts w:ascii="Arial" w:hAnsi="Arial" w:cs="Arial"/>
          <w:sz w:val="24"/>
          <w:szCs w:val="24"/>
        </w:rPr>
        <w:t xml:space="preserve"> neste local</w:t>
      </w:r>
      <w:r w:rsidRPr="007D7EEA" w:rsidR="007D7EEA">
        <w:rPr>
          <w:rFonts w:ascii="Arial" w:hAnsi="Arial" w:cs="Arial"/>
          <w:sz w:val="24"/>
          <w:szCs w:val="24"/>
        </w:rPr>
        <w:t>?</w:t>
      </w:r>
    </w:p>
    <w:p w:rsidR="00682F3E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412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Pr="007D7EEA" w:rsidR="00FC745D">
        <w:rPr>
          <w:rFonts w:ascii="Arial" w:hAnsi="Arial" w:cs="Arial"/>
          <w:sz w:val="24"/>
          <w:szCs w:val="24"/>
        </w:rPr>
        <w:t xml:space="preserve">   </w:t>
      </w:r>
      <w:r w:rsidRPr="007D7EEA" w:rsidR="00A97086">
        <w:rPr>
          <w:rFonts w:ascii="Arial" w:hAnsi="Arial" w:cs="Arial"/>
          <w:sz w:val="24"/>
          <w:szCs w:val="24"/>
        </w:rPr>
        <w:t>2</w:t>
      </w:r>
      <w:r w:rsidRPr="007D7EEA" w:rsidR="00777BE7">
        <w:rPr>
          <w:rFonts w:ascii="Arial" w:hAnsi="Arial" w:cs="Arial"/>
          <w:sz w:val="24"/>
          <w:szCs w:val="24"/>
        </w:rPr>
        <w:t>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CD221D">
        <w:rPr>
          <w:rFonts w:ascii="Arial" w:hAnsi="Arial" w:cs="Arial"/>
          <w:sz w:val="24"/>
          <w:szCs w:val="24"/>
        </w:rPr>
        <w:t xml:space="preserve"> Se a respota for positiva, quando</w:t>
      </w:r>
      <w:r w:rsidRPr="007D7EEA" w:rsidR="00CD221D">
        <w:rPr>
          <w:rFonts w:ascii="Arial" w:hAnsi="Arial" w:cs="Arial"/>
          <w:sz w:val="24"/>
          <w:szCs w:val="24"/>
        </w:rPr>
        <w:t>?</w:t>
      </w:r>
    </w:p>
    <w:p w:rsidR="00A92A55" w:rsidRPr="007D7EEA" w:rsidP="0029412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46595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3º)</w:t>
      </w:r>
      <w:r w:rsidR="00CD221D">
        <w:rPr>
          <w:rFonts w:ascii="Arial" w:hAnsi="Arial" w:cs="Arial"/>
          <w:sz w:val="24"/>
          <w:szCs w:val="24"/>
        </w:rPr>
        <w:t xml:space="preserve"> Se negativo, justificar</w:t>
      </w:r>
      <w:r w:rsidRPr="007D7EEA">
        <w:rPr>
          <w:rFonts w:ascii="Arial" w:hAnsi="Arial" w:cs="Arial"/>
          <w:sz w:val="24"/>
          <w:szCs w:val="24"/>
        </w:rPr>
        <w:t xml:space="preserve">?  </w:t>
      </w:r>
    </w:p>
    <w:p w:rsidR="00002BDF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02BDF">
        <w:rPr>
          <w:rFonts w:ascii="Arial" w:hAnsi="Arial" w:cs="Arial"/>
          <w:sz w:val="24"/>
          <w:szCs w:val="24"/>
        </w:rPr>
        <w:t xml:space="preserve">º) </w:t>
      </w:r>
      <w:r w:rsidRPr="007D7EEA" w:rsidR="00A021CC">
        <w:rPr>
          <w:rFonts w:ascii="Arial" w:hAnsi="Arial" w:cs="Arial"/>
          <w:sz w:val="24"/>
          <w:szCs w:val="24"/>
        </w:rPr>
        <w:t>O</w:t>
      </w:r>
      <w:r w:rsidRPr="007D7EEA" w:rsidR="006F25A8">
        <w:rPr>
          <w:rFonts w:ascii="Arial" w:hAnsi="Arial" w:cs="Arial"/>
          <w:sz w:val="24"/>
          <w:szCs w:val="24"/>
        </w:rPr>
        <w:t>utras</w:t>
      </w:r>
      <w:r w:rsidRPr="007D7EEA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A92A55" w:rsidP="0029412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F7828" w:rsidRPr="007D7EEA" w:rsidP="0029412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41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Plená</w:t>
      </w:r>
      <w:r w:rsidRPr="007D7EEA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FF7828">
        <w:rPr>
          <w:rFonts w:ascii="Arial" w:hAnsi="Arial" w:cs="Arial"/>
          <w:sz w:val="24"/>
          <w:szCs w:val="24"/>
        </w:rPr>
        <w:t xml:space="preserve">01 de junho </w:t>
      </w:r>
      <w:r w:rsidRPr="007D7EEA">
        <w:rPr>
          <w:rFonts w:ascii="Arial" w:hAnsi="Arial" w:cs="Arial"/>
          <w:sz w:val="24"/>
          <w:szCs w:val="24"/>
        </w:rPr>
        <w:t>de 2021.</w:t>
      </w:r>
    </w:p>
    <w:p w:rsidR="003B09A5" w:rsidRPr="007D7EEA" w:rsidP="00CD221D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5CF2" w:rsidRPr="007D7EEA" w:rsidP="0029412E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EEA">
        <w:rPr>
          <w:rFonts w:ascii="Arial" w:hAnsi="Arial" w:cs="Arial"/>
          <w:b/>
          <w:sz w:val="24"/>
          <w:szCs w:val="24"/>
        </w:rPr>
        <w:tab/>
        <w:t>Carlos Fontes</w:t>
      </w:r>
      <w:r w:rsidRPr="007D7EEA">
        <w:rPr>
          <w:rFonts w:ascii="Arial" w:hAnsi="Arial" w:cs="Arial"/>
          <w:b/>
          <w:sz w:val="24"/>
          <w:szCs w:val="24"/>
        </w:rPr>
        <w:tab/>
      </w: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-Vereador- 2º </w:t>
      </w:r>
      <w:r w:rsidRPr="00D96DFE">
        <w:rPr>
          <w:rFonts w:ascii="Arial" w:hAnsi="Arial" w:cs="Arial"/>
          <w:sz w:val="24"/>
          <w:szCs w:val="24"/>
        </w:rPr>
        <w:t>secretario</w:t>
      </w:r>
    </w:p>
    <w:p w:rsidR="000E1C5D" w:rsidP="00E44D19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1246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9412E">
      <w:headerReference w:type="default" r:id="rId5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" name="Imagem 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640900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7771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723F"/>
    <w:rsid w:val="00072E9D"/>
    <w:rsid w:val="000A18C4"/>
    <w:rsid w:val="000A7160"/>
    <w:rsid w:val="000D73A5"/>
    <w:rsid w:val="000E00B9"/>
    <w:rsid w:val="000E1C5D"/>
    <w:rsid w:val="000F50CC"/>
    <w:rsid w:val="00100123"/>
    <w:rsid w:val="00113265"/>
    <w:rsid w:val="00140FAD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83A6F"/>
    <w:rsid w:val="00291A36"/>
    <w:rsid w:val="0029412E"/>
    <w:rsid w:val="0029533F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35E46"/>
    <w:rsid w:val="00576DA2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65E16"/>
    <w:rsid w:val="00682F3E"/>
    <w:rsid w:val="0069542C"/>
    <w:rsid w:val="006A77E1"/>
    <w:rsid w:val="006F25A8"/>
    <w:rsid w:val="006F7E38"/>
    <w:rsid w:val="00705ABB"/>
    <w:rsid w:val="00705B67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54FCD"/>
    <w:rsid w:val="00A71CAF"/>
    <w:rsid w:val="00A9035B"/>
    <w:rsid w:val="00A92A55"/>
    <w:rsid w:val="00A97086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4F76"/>
    <w:rsid w:val="00BE323B"/>
    <w:rsid w:val="00BF05EB"/>
    <w:rsid w:val="00BF1A41"/>
    <w:rsid w:val="00C355D1"/>
    <w:rsid w:val="00C712BF"/>
    <w:rsid w:val="00C74247"/>
    <w:rsid w:val="00C84F71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C5A9B"/>
    <w:rsid w:val="00DC5F61"/>
    <w:rsid w:val="00E44D19"/>
    <w:rsid w:val="00E525C3"/>
    <w:rsid w:val="00E738B0"/>
    <w:rsid w:val="00E86261"/>
    <w:rsid w:val="00E86C27"/>
    <w:rsid w:val="00E903BB"/>
    <w:rsid w:val="00EB111D"/>
    <w:rsid w:val="00EB7D7D"/>
    <w:rsid w:val="00F006C1"/>
    <w:rsid w:val="00F16623"/>
    <w:rsid w:val="00F31568"/>
    <w:rsid w:val="00FB2DF0"/>
    <w:rsid w:val="00FC745D"/>
    <w:rsid w:val="00FE04C8"/>
    <w:rsid w:val="00FE24D7"/>
    <w:rsid w:val="00FF78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2021-06-01T16:29:00Z</dcterms:created>
  <dcterms:modified xsi:type="dcterms:W3CDTF">2021-06-01T16:29:00Z</dcterms:modified>
</cp:coreProperties>
</file>