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C1A54" w:rsidP="00AC1A54">
      <w:pPr>
        <w:pStyle w:val="Title"/>
        <w:rPr>
          <w:rFonts w:ascii="Arial" w:hAnsi="Arial" w:cs="Arial"/>
        </w:rPr>
      </w:pPr>
      <w:r>
        <w:rPr>
          <w:rFonts w:ascii="Arial" w:hAnsi="Arial" w:cs="Arial"/>
        </w:rPr>
        <w:t xml:space="preserve">INDICAÇÃO Nº </w:t>
      </w:r>
      <w:r>
        <w:rPr>
          <w:rFonts w:ascii="Arial" w:hAnsi="Arial" w:cs="Arial"/>
        </w:rPr>
        <w:t>1948</w:t>
      </w:r>
      <w:r>
        <w:rPr>
          <w:rFonts w:ascii="Arial" w:hAnsi="Arial" w:cs="Arial"/>
        </w:rPr>
        <w:t>/</w:t>
      </w:r>
      <w:r>
        <w:rPr>
          <w:rFonts w:ascii="Arial" w:hAnsi="Arial" w:cs="Arial"/>
        </w:rPr>
        <w:t>2021</w:t>
      </w:r>
    </w:p>
    <w:p w:rsidR="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P="00A25BE4">
      <w:pPr>
        <w:spacing w:line="360" w:lineRule="auto"/>
        <w:ind w:left="5040"/>
        <w:jc w:val="both"/>
        <w:rPr>
          <w:rFonts w:ascii="Arial" w:hAnsi="Arial" w:cs="Arial"/>
          <w:sz w:val="24"/>
          <w:szCs w:val="24"/>
        </w:rPr>
      </w:pPr>
    </w:p>
    <w:p w:rsidR="00AC1A54" w:rsidP="00A25BE4">
      <w:pPr>
        <w:spacing w:line="360" w:lineRule="auto"/>
        <w:ind w:left="4536"/>
        <w:jc w:val="both"/>
        <w:rPr>
          <w:rFonts w:ascii="Arial" w:hAnsi="Arial" w:cs="Arial"/>
          <w:sz w:val="24"/>
          <w:szCs w:val="24"/>
        </w:rPr>
      </w:pPr>
      <w:r>
        <w:rPr>
          <w:rFonts w:ascii="Arial" w:hAnsi="Arial" w:cs="Arial"/>
          <w:sz w:val="24"/>
          <w:szCs w:val="24"/>
        </w:rPr>
        <w:t>Indica</w:t>
      </w:r>
      <w:r>
        <w:rPr>
          <w:rFonts w:ascii="Arial" w:hAnsi="Arial" w:cs="Arial"/>
          <w:sz w:val="24"/>
          <w:szCs w:val="24"/>
        </w:rPr>
        <w:t xml:space="preserve"> ao Poder Executivo Municipal </w:t>
      </w:r>
      <w:r w:rsidR="001F57A6">
        <w:rPr>
          <w:rFonts w:ascii="Arial" w:hAnsi="Arial" w:cs="Arial"/>
          <w:sz w:val="24"/>
          <w:szCs w:val="24"/>
        </w:rPr>
        <w:t>juntamente com o s</w:t>
      </w:r>
      <w:r w:rsidR="005B49B5">
        <w:rPr>
          <w:rFonts w:ascii="Arial" w:hAnsi="Arial" w:cs="Arial"/>
          <w:sz w:val="24"/>
          <w:szCs w:val="24"/>
        </w:rPr>
        <w:t>etor competente, para sugerir a cobertura das academias ao ar livre, bem como a colocação de bebedouros e banheiros próximos a estes locais, em nosso município</w:t>
      </w:r>
      <w:r w:rsidR="001F57A6">
        <w:rPr>
          <w:rFonts w:ascii="Arial" w:hAnsi="Arial" w:cs="Arial"/>
          <w:sz w:val="24"/>
          <w:szCs w:val="24"/>
        </w:rPr>
        <w:t xml:space="preserve">. </w:t>
      </w:r>
      <w:r w:rsidR="00FF0A78">
        <w:rPr>
          <w:rFonts w:ascii="Arial" w:hAnsi="Arial" w:cs="Arial"/>
          <w:sz w:val="24"/>
          <w:szCs w:val="24"/>
        </w:rPr>
        <w:t xml:space="preserve"> </w:t>
      </w:r>
    </w:p>
    <w:p w:rsidR="00AC1A54" w:rsidP="005B49B5">
      <w:pPr>
        <w:spacing w:line="360" w:lineRule="auto"/>
        <w:jc w:val="both"/>
        <w:rPr>
          <w:rFonts w:ascii="Arial" w:hAnsi="Arial" w:cs="Arial"/>
          <w:sz w:val="24"/>
          <w:szCs w:val="24"/>
        </w:rPr>
      </w:pPr>
      <w:bookmarkStart w:id="0" w:name="_GoBack"/>
      <w:bookmarkEnd w:id="0"/>
    </w:p>
    <w:p w:rsidR="00AC1A54" w:rsidP="00A25BE4">
      <w:pPr>
        <w:spacing w:line="360" w:lineRule="auto"/>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P="00A25BE4">
      <w:pPr>
        <w:spacing w:line="360" w:lineRule="auto"/>
        <w:jc w:val="both"/>
        <w:rPr>
          <w:rFonts w:ascii="Arial" w:hAnsi="Arial" w:cs="Arial"/>
          <w:sz w:val="24"/>
          <w:szCs w:val="24"/>
        </w:rPr>
      </w:pPr>
    </w:p>
    <w:p w:rsidR="00541658" w:rsidRPr="00541658" w:rsidP="00541658">
      <w:pPr>
        <w:pStyle w:val="BodyTextIndent2"/>
        <w:spacing w:line="360" w:lineRule="auto"/>
        <w:rPr>
          <w:rFonts w:ascii="Arial" w:hAnsi="Arial" w:cs="Arial"/>
        </w:rPr>
      </w:pPr>
      <w:r w:rsidRPr="00541658">
        <w:rPr>
          <w:rFonts w:ascii="Arial" w:hAnsi="Arial" w:cs="Arial"/>
        </w:rPr>
        <w:t xml:space="preserve">Nos termos do Art. 108 do Regimento Interno desta Casa de Leis, </w:t>
      </w:r>
      <w:r w:rsidRPr="00541658">
        <w:rPr>
          <w:rFonts w:ascii="Arial" w:hAnsi="Arial" w:cs="Arial"/>
        </w:rPr>
        <w:t>dirijo-me</w:t>
      </w:r>
      <w:r w:rsidRPr="00541658">
        <w:rPr>
          <w:rFonts w:ascii="Arial" w:hAnsi="Arial" w:cs="Arial"/>
        </w:rPr>
        <w:t xml:space="preserve"> a Vossa Excelência </w:t>
      </w:r>
      <w:r w:rsidR="001F57A6">
        <w:rPr>
          <w:rFonts w:ascii="Arial" w:hAnsi="Arial" w:cs="Arial"/>
        </w:rPr>
        <w:t>juntamente com o s</w:t>
      </w:r>
      <w:r w:rsidR="005B49B5">
        <w:rPr>
          <w:rFonts w:ascii="Arial" w:hAnsi="Arial" w:cs="Arial"/>
        </w:rPr>
        <w:t xml:space="preserve">etor competente, para </w:t>
      </w:r>
      <w:r w:rsidR="005B49B5">
        <w:rPr>
          <w:rFonts w:ascii="Arial" w:hAnsi="Arial" w:cs="Arial"/>
        </w:rPr>
        <w:t xml:space="preserve">sugerir a cobertura das academias ao ar livre, bem como a colocação de bebedouros e banheiros próximos a estes locais, em nosso município.  </w:t>
      </w:r>
    </w:p>
    <w:p w:rsidR="00B911CD" w:rsidP="005B49B5">
      <w:pPr>
        <w:pStyle w:val="BodyTextIndent2"/>
        <w:spacing w:line="360" w:lineRule="auto"/>
        <w:ind w:firstLine="0"/>
        <w:rPr>
          <w:rFonts w:ascii="Arial" w:hAnsi="Arial" w:cs="Arial"/>
        </w:rPr>
      </w:pPr>
    </w:p>
    <w:p w:rsidR="00AC1A54" w:rsidP="00A25BE4">
      <w:pPr>
        <w:pStyle w:val="BodyTextIndent2"/>
        <w:spacing w:line="360" w:lineRule="auto"/>
        <w:jc w:val="center"/>
        <w:rPr>
          <w:rFonts w:ascii="Arial" w:hAnsi="Arial" w:cs="Arial"/>
          <w:b/>
        </w:rPr>
      </w:pPr>
      <w:r>
        <w:rPr>
          <w:rFonts w:ascii="Arial" w:hAnsi="Arial" w:cs="Arial"/>
          <w:b/>
        </w:rPr>
        <w:t>Justificativa:</w:t>
      </w:r>
    </w:p>
    <w:p w:rsidR="00541658" w:rsidP="00A25BE4">
      <w:pPr>
        <w:pStyle w:val="BodyTextIndent2"/>
        <w:spacing w:line="360" w:lineRule="auto"/>
        <w:jc w:val="center"/>
        <w:rPr>
          <w:rFonts w:ascii="Arial" w:hAnsi="Arial" w:cs="Arial"/>
          <w:b/>
        </w:rPr>
      </w:pPr>
    </w:p>
    <w:p w:rsidR="00AC1A54" w:rsidP="00A25BE4">
      <w:pPr>
        <w:pStyle w:val="BodyTextIndent2"/>
        <w:spacing w:line="360" w:lineRule="auto"/>
        <w:rPr>
          <w:rFonts w:ascii="Arial" w:hAnsi="Arial" w:cs="Arial"/>
        </w:rPr>
      </w:pPr>
      <w:r>
        <w:rPr>
          <w:rFonts w:ascii="Arial" w:hAnsi="Arial" w:cs="Arial"/>
        </w:rPr>
        <w:t>Este vereador foi procurado por munícipes pedindo por estas melhorias, a fim de poderem utilizar estes espaços em qualquer horário do dia, já que na maior parte do tempo, por conta do sol forte, fica impossível de utilizar os equipamentos da academia ao ar livre</w:t>
      </w:r>
      <w:r w:rsidR="00A25BE4">
        <w:rPr>
          <w:rFonts w:ascii="Arial" w:hAnsi="Arial" w:cs="Arial"/>
        </w:rPr>
        <w:t xml:space="preserve">. </w:t>
      </w:r>
    </w:p>
    <w:p w:rsidR="00AC1A54" w:rsidP="00A25BE4">
      <w:pPr>
        <w:spacing w:line="360" w:lineRule="auto"/>
        <w:ind w:firstLine="1440"/>
        <w:jc w:val="both"/>
        <w:rPr>
          <w:rFonts w:ascii="Arial" w:hAnsi="Arial" w:cs="Arial"/>
          <w:sz w:val="24"/>
          <w:szCs w:val="24"/>
        </w:rPr>
      </w:pPr>
    </w:p>
    <w:p w:rsidR="00AC1A54" w:rsidP="00A25BE4">
      <w:pPr>
        <w:spacing w:line="360" w:lineRule="auto"/>
        <w:ind w:firstLine="1440"/>
        <w:outlineLvl w:val="0"/>
        <w:rPr>
          <w:rFonts w:ascii="Arial" w:hAnsi="Arial" w:cs="Arial"/>
          <w:sz w:val="24"/>
          <w:szCs w:val="24"/>
        </w:rPr>
      </w:pPr>
      <w:r>
        <w:rPr>
          <w:rFonts w:ascii="Arial" w:hAnsi="Arial" w:cs="Arial"/>
          <w:sz w:val="24"/>
          <w:szCs w:val="24"/>
        </w:rPr>
        <w:t>Plenário “Dr. Tancredo Nev</w:t>
      </w:r>
      <w:r w:rsidR="005B49B5">
        <w:rPr>
          <w:rFonts w:ascii="Arial" w:hAnsi="Arial" w:cs="Arial"/>
          <w:sz w:val="24"/>
          <w:szCs w:val="24"/>
        </w:rPr>
        <w:t>es”, em 31</w:t>
      </w:r>
      <w:r w:rsidR="00A25BE4">
        <w:rPr>
          <w:rFonts w:ascii="Arial" w:hAnsi="Arial" w:cs="Arial"/>
          <w:sz w:val="24"/>
          <w:szCs w:val="24"/>
        </w:rPr>
        <w:t xml:space="preserve"> </w:t>
      </w:r>
      <w:r w:rsidR="00FF0A78">
        <w:rPr>
          <w:rFonts w:ascii="Arial" w:hAnsi="Arial" w:cs="Arial"/>
          <w:sz w:val="24"/>
          <w:szCs w:val="24"/>
        </w:rPr>
        <w:t>de maio</w:t>
      </w:r>
      <w:r>
        <w:rPr>
          <w:rFonts w:ascii="Arial" w:hAnsi="Arial" w:cs="Arial"/>
          <w:sz w:val="24"/>
          <w:szCs w:val="24"/>
        </w:rPr>
        <w:t xml:space="preserve"> de 20</w:t>
      </w:r>
      <w:r w:rsidR="003858A1">
        <w:rPr>
          <w:rFonts w:ascii="Arial" w:hAnsi="Arial" w:cs="Arial"/>
          <w:sz w:val="24"/>
          <w:szCs w:val="24"/>
        </w:rPr>
        <w:t>21</w:t>
      </w:r>
      <w:r>
        <w:rPr>
          <w:rFonts w:ascii="Arial" w:hAnsi="Arial" w:cs="Arial"/>
          <w:sz w:val="24"/>
          <w:szCs w:val="24"/>
        </w:rPr>
        <w:t>.</w:t>
      </w:r>
    </w:p>
    <w:p w:rsidR="00A25BE4" w:rsidP="00A25BE4">
      <w:pPr>
        <w:spacing w:line="360" w:lineRule="auto"/>
        <w:rPr>
          <w:rFonts w:ascii="Arial" w:hAnsi="Arial" w:cs="Arial"/>
          <w:sz w:val="24"/>
          <w:szCs w:val="24"/>
        </w:rPr>
      </w:pPr>
    </w:p>
    <w:p w:rsidR="00AC1A54" w:rsidP="00A25BE4">
      <w:pPr>
        <w:spacing w:line="360" w:lineRule="auto"/>
        <w:ind w:firstLine="1440"/>
        <w:rPr>
          <w:rFonts w:ascii="Arial" w:hAnsi="Arial" w:cs="Arial"/>
          <w:sz w:val="24"/>
          <w:szCs w:val="24"/>
        </w:rPr>
      </w:pPr>
    </w:p>
    <w:p w:rsidR="00AC1A54" w:rsidP="00A25BE4">
      <w:pPr>
        <w:spacing w:line="360" w:lineRule="auto"/>
        <w:jc w:val="center"/>
        <w:outlineLvl w:val="0"/>
        <w:rPr>
          <w:rFonts w:ascii="Arial" w:hAnsi="Arial" w:cs="Arial"/>
          <w:b/>
          <w:sz w:val="24"/>
          <w:szCs w:val="24"/>
        </w:rPr>
      </w:pPr>
      <w:r>
        <w:rPr>
          <w:rFonts w:ascii="Arial" w:hAnsi="Arial" w:cs="Arial"/>
          <w:b/>
          <w:sz w:val="24"/>
          <w:szCs w:val="24"/>
        </w:rPr>
        <w:t>Eliel Miranda</w:t>
      </w:r>
    </w:p>
    <w:p w:rsidR="00031B5B" w:rsidP="001F57A6">
      <w:pPr>
        <w:spacing w:line="360" w:lineRule="auto"/>
        <w:ind w:firstLine="120"/>
        <w:jc w:val="center"/>
        <w:outlineLvl w:val="0"/>
        <w:rPr>
          <w:rFonts w:ascii="Arial" w:hAnsi="Arial" w:cs="Arial"/>
          <w:sz w:val="24"/>
          <w:szCs w:val="24"/>
        </w:rPr>
      </w:pPr>
      <w:r>
        <w:rPr>
          <w:rFonts w:ascii="Arial" w:hAnsi="Arial" w:cs="Arial"/>
          <w:sz w:val="24"/>
          <w:szCs w:val="24"/>
        </w:rPr>
        <w:t>-vereador-</w:t>
      </w:r>
    </w:p>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2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5525" cy="1144905"/>
                                <wp:effectExtent l="0" t="0" r="3175" b="0"/>
                                <wp:docPr id="1165448180"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07646"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6.05pt;height:98.2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14933"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31B5B"/>
    <w:rsid w:val="001B478A"/>
    <w:rsid w:val="001D1394"/>
    <w:rsid w:val="001F57A6"/>
    <w:rsid w:val="00212B38"/>
    <w:rsid w:val="002A7A89"/>
    <w:rsid w:val="0033648A"/>
    <w:rsid w:val="00373483"/>
    <w:rsid w:val="003858A1"/>
    <w:rsid w:val="003D3AA8"/>
    <w:rsid w:val="00454EAC"/>
    <w:rsid w:val="0049057E"/>
    <w:rsid w:val="004B57DB"/>
    <w:rsid w:val="004C67DE"/>
    <w:rsid w:val="00541658"/>
    <w:rsid w:val="005B49B5"/>
    <w:rsid w:val="005F0DAD"/>
    <w:rsid w:val="006534A9"/>
    <w:rsid w:val="006E2A2E"/>
    <w:rsid w:val="00705ABB"/>
    <w:rsid w:val="007B3269"/>
    <w:rsid w:val="00802226"/>
    <w:rsid w:val="008278FE"/>
    <w:rsid w:val="009F196D"/>
    <w:rsid w:val="009F5DCB"/>
    <w:rsid w:val="00A25BE4"/>
    <w:rsid w:val="00A71CAF"/>
    <w:rsid w:val="00A9035B"/>
    <w:rsid w:val="00A926EF"/>
    <w:rsid w:val="00AC1A54"/>
    <w:rsid w:val="00AE702A"/>
    <w:rsid w:val="00B911CD"/>
    <w:rsid w:val="00C34F62"/>
    <w:rsid w:val="00CD613B"/>
    <w:rsid w:val="00CF7F49"/>
    <w:rsid w:val="00D26CB3"/>
    <w:rsid w:val="00D3656F"/>
    <w:rsid w:val="00E84AA3"/>
    <w:rsid w:val="00E903BB"/>
    <w:rsid w:val="00EB7D7D"/>
    <w:rsid w:val="00EE7983"/>
    <w:rsid w:val="00F16623"/>
    <w:rsid w:val="00FF0A7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C1A54"/>
    <w:rPr>
      <w:rFonts w:ascii="Bookman Old Style" w:hAnsi="Bookman Old Style"/>
      <w:b/>
      <w:sz w:val="24"/>
      <w:szCs w:val="24"/>
      <w:u w:val="single"/>
    </w:rPr>
  </w:style>
  <w:style w:type="character" w:customStyle="1" w:styleId="Recuodecorpodetexto2Char">
    <w:name w:val="Recuo de corpo de texto 2 Char"/>
    <w:link w:val="BodyTextIndent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145</Words>
  <Characters>786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Eliel Miranda</cp:lastModifiedBy>
  <cp:revision>13</cp:revision>
  <cp:lastPrinted>2013-01-24T12:50:00Z</cp:lastPrinted>
  <dcterms:created xsi:type="dcterms:W3CDTF">2021-04-26T12:14:00Z</dcterms:created>
  <dcterms:modified xsi:type="dcterms:W3CDTF">2021-05-31T12:35:00Z</dcterms:modified>
</cp:coreProperties>
</file>