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0C1B5C">
      <w:pPr>
        <w:ind w:left="5040"/>
        <w:jc w:val="both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 xml:space="preserve">Sugere ao Poder Executivo Municipal a pintura de faixa de Carga e Descarga ou Vaga Rápida, em trecho da </w:t>
      </w:r>
      <w:r w:rsidR="0061233E">
        <w:rPr>
          <w:rFonts w:ascii="Arial" w:hAnsi="Arial" w:cs="Arial"/>
          <w:sz w:val="24"/>
          <w:szCs w:val="24"/>
        </w:rPr>
        <w:t>Av.</w:t>
      </w:r>
      <w:r w:rsidRPr="005E08EC">
        <w:rPr>
          <w:rFonts w:ascii="Arial" w:hAnsi="Arial" w:cs="Arial"/>
          <w:sz w:val="24"/>
          <w:szCs w:val="24"/>
        </w:rPr>
        <w:t xml:space="preserve"> </w:t>
      </w:r>
      <w:r w:rsidR="0061233E">
        <w:rPr>
          <w:rFonts w:ascii="Arial" w:hAnsi="Arial" w:cs="Arial"/>
          <w:sz w:val="24"/>
          <w:szCs w:val="24"/>
        </w:rPr>
        <w:t xml:space="preserve">Augusto </w:t>
      </w:r>
      <w:r w:rsidR="0061233E">
        <w:rPr>
          <w:rFonts w:ascii="Arial" w:hAnsi="Arial" w:cs="Arial"/>
          <w:sz w:val="24"/>
          <w:szCs w:val="24"/>
        </w:rPr>
        <w:t>Scomparim</w:t>
      </w:r>
      <w:r w:rsidRPr="005E08EC">
        <w:rPr>
          <w:rFonts w:ascii="Arial" w:hAnsi="Arial" w:cs="Arial"/>
          <w:sz w:val="24"/>
          <w:szCs w:val="24"/>
        </w:rPr>
        <w:t xml:space="preserve">, de fronte ao número </w:t>
      </w:r>
      <w:r w:rsidR="000C1B5C">
        <w:rPr>
          <w:rFonts w:ascii="Arial" w:hAnsi="Arial" w:cs="Arial"/>
          <w:sz w:val="24"/>
          <w:szCs w:val="24"/>
        </w:rPr>
        <w:t xml:space="preserve">12, </w:t>
      </w:r>
      <w:r w:rsidR="0061233E">
        <w:rPr>
          <w:rFonts w:ascii="Arial" w:hAnsi="Arial" w:cs="Arial"/>
          <w:sz w:val="24"/>
          <w:szCs w:val="24"/>
        </w:rPr>
        <w:t xml:space="preserve">no Bairro Pq. Res. </w:t>
      </w:r>
      <w:r w:rsidR="0061233E">
        <w:rPr>
          <w:rFonts w:ascii="Arial" w:hAnsi="Arial" w:cs="Arial"/>
          <w:sz w:val="24"/>
          <w:szCs w:val="24"/>
        </w:rPr>
        <w:t>Zabani</w:t>
      </w:r>
      <w:r w:rsidR="0061233E">
        <w:rPr>
          <w:rFonts w:ascii="Arial" w:hAnsi="Arial" w:cs="Arial"/>
          <w:sz w:val="24"/>
          <w:szCs w:val="24"/>
        </w:rPr>
        <w:t>.</w:t>
      </w: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>Excelentíssimo Senhor Prefeito Municipal,</w:t>
      </w: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233E" w:rsidRPr="005E08EC" w:rsidP="00BF4BD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5E08EC">
        <w:rPr>
          <w:rFonts w:ascii="Arial" w:hAnsi="Arial" w:cs="Arial"/>
          <w:sz w:val="24"/>
          <w:szCs w:val="24"/>
        </w:rPr>
        <w:t>dirijome</w:t>
      </w:r>
      <w:r w:rsidRPr="005E08EC">
        <w:rPr>
          <w:rFonts w:ascii="Arial" w:hAnsi="Arial" w:cs="Arial"/>
          <w:sz w:val="24"/>
          <w:szCs w:val="24"/>
        </w:rPr>
        <w:t xml:space="preserve"> a Vossa Excelência para sugerir que, por intermédio do Setor competente, execute a </w:t>
      </w:r>
      <w:r w:rsidRPr="005E08EC">
        <w:rPr>
          <w:rFonts w:ascii="Arial" w:hAnsi="Arial" w:cs="Arial"/>
          <w:sz w:val="24"/>
          <w:szCs w:val="24"/>
        </w:rPr>
        <w:t xml:space="preserve">pintura de faixa de Carga e Descarga ou Vaga Rápida, em trecho da </w:t>
      </w:r>
      <w:r>
        <w:rPr>
          <w:rFonts w:ascii="Arial" w:hAnsi="Arial" w:cs="Arial"/>
          <w:sz w:val="24"/>
          <w:szCs w:val="24"/>
        </w:rPr>
        <w:t>Av.</w:t>
      </w:r>
      <w:r w:rsidRPr="005E08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Augusto </w:t>
      </w:r>
      <w:r>
        <w:rPr>
          <w:rFonts w:ascii="Arial" w:hAnsi="Arial" w:cs="Arial"/>
          <w:sz w:val="24"/>
          <w:szCs w:val="24"/>
        </w:rPr>
        <w:t>Scomparim</w:t>
      </w:r>
      <w:r w:rsidRPr="005E08EC">
        <w:rPr>
          <w:rFonts w:ascii="Arial" w:hAnsi="Arial" w:cs="Arial"/>
          <w:sz w:val="24"/>
          <w:szCs w:val="24"/>
        </w:rPr>
        <w:t xml:space="preserve">, de fronte ao número </w:t>
      </w:r>
      <w:r w:rsidR="000C1B5C">
        <w:rPr>
          <w:rFonts w:ascii="Arial" w:hAnsi="Arial" w:cs="Arial"/>
          <w:sz w:val="24"/>
          <w:szCs w:val="24"/>
        </w:rPr>
        <w:t xml:space="preserve">12, </w:t>
      </w:r>
      <w:r>
        <w:rPr>
          <w:rFonts w:ascii="Arial" w:hAnsi="Arial" w:cs="Arial"/>
          <w:sz w:val="24"/>
          <w:szCs w:val="24"/>
        </w:rPr>
        <w:t xml:space="preserve">no Bairro Pq. Res. </w:t>
      </w:r>
      <w:r>
        <w:rPr>
          <w:rFonts w:ascii="Arial" w:hAnsi="Arial" w:cs="Arial"/>
          <w:sz w:val="24"/>
          <w:szCs w:val="24"/>
        </w:rPr>
        <w:t>Zabani</w:t>
      </w:r>
      <w:r>
        <w:rPr>
          <w:rFonts w:ascii="Arial" w:hAnsi="Arial" w:cs="Arial"/>
          <w:sz w:val="24"/>
          <w:szCs w:val="24"/>
        </w:rPr>
        <w:t>.</w:t>
      </w: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BF4BD1">
      <w:pPr>
        <w:jc w:val="center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>Justificativa:</w:t>
      </w: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08EC" w:rsidRPr="005E08EC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154B" w:rsidP="005E08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08EC">
        <w:rPr>
          <w:rFonts w:ascii="Arial" w:hAnsi="Arial" w:cs="Arial"/>
          <w:sz w:val="24"/>
          <w:szCs w:val="24"/>
        </w:rPr>
        <w:t>Comerciantes e colaboradores de empresas procuraram por este vereador para apresentar as dificuldades para ter acesso a</w:t>
      </w:r>
      <w:r w:rsidR="000C1B5C">
        <w:rPr>
          <w:rFonts w:ascii="Arial" w:hAnsi="Arial" w:cs="Arial"/>
          <w:sz w:val="24"/>
          <w:szCs w:val="24"/>
        </w:rPr>
        <w:t>os</w:t>
      </w:r>
      <w:r w:rsidRPr="005E08EC">
        <w:rPr>
          <w:rFonts w:ascii="Arial" w:hAnsi="Arial" w:cs="Arial"/>
          <w:sz w:val="24"/>
          <w:szCs w:val="24"/>
        </w:rPr>
        <w:t xml:space="preserve"> comércios próximos neste trecho e principalmente para efetuar serviços rápidos como carregar e descarregar embalagens</w:t>
      </w:r>
      <w:r w:rsidR="000C1B5C">
        <w:rPr>
          <w:rFonts w:ascii="Arial" w:hAnsi="Arial" w:cs="Arial"/>
          <w:sz w:val="24"/>
          <w:szCs w:val="24"/>
        </w:rPr>
        <w:t xml:space="preserve"> e produtos</w:t>
      </w:r>
      <w:r w:rsidRPr="005E08EC">
        <w:rPr>
          <w:rFonts w:ascii="Arial" w:hAnsi="Arial" w:cs="Arial"/>
          <w:sz w:val="24"/>
          <w:szCs w:val="24"/>
        </w:rPr>
        <w:t>. Além da necessidade de uma analise técnica para executar tal serviço, comerciantes colocaram como sugestão a pintura de vaga para carga e descarga em horários e dias específicos ou vaga rápida, que torna este trecho mais rotativo, disponibilizando a vaga para outros estacionarem.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4B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4B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1233E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61233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162779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51048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87878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1B5C"/>
    <w:rsid w:val="001427A1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426B0"/>
    <w:rsid w:val="005E08EC"/>
    <w:rsid w:val="0061233E"/>
    <w:rsid w:val="00705ABB"/>
    <w:rsid w:val="007B3269"/>
    <w:rsid w:val="008278FE"/>
    <w:rsid w:val="009F196D"/>
    <w:rsid w:val="009F5DCB"/>
    <w:rsid w:val="00A22FE1"/>
    <w:rsid w:val="00A669B9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77D72"/>
    <w:rsid w:val="00BE52DD"/>
    <w:rsid w:val="00BF4BD1"/>
    <w:rsid w:val="00C13489"/>
    <w:rsid w:val="00CD613B"/>
    <w:rsid w:val="00CF7F49"/>
    <w:rsid w:val="00D26CB3"/>
    <w:rsid w:val="00D3656F"/>
    <w:rsid w:val="00D81D80"/>
    <w:rsid w:val="00E70FAD"/>
    <w:rsid w:val="00E84AA3"/>
    <w:rsid w:val="00E903BB"/>
    <w:rsid w:val="00EB7D7D"/>
    <w:rsid w:val="00EE7983"/>
    <w:rsid w:val="00F16623"/>
    <w:rsid w:val="00F44EB6"/>
    <w:rsid w:val="00F5613B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2021-05-27T12:46:00Z</dcterms:created>
  <dcterms:modified xsi:type="dcterms:W3CDTF">2021-05-27T18:21:00Z</dcterms:modified>
</cp:coreProperties>
</file>