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A40F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A40F4" w:rsidP="00AA40F4">
      <w:pPr>
        <w:pStyle w:val="Title"/>
        <w:rPr>
          <w:rFonts w:ascii="Arial" w:hAnsi="Arial" w:cs="Arial"/>
        </w:rPr>
      </w:pPr>
    </w:p>
    <w:p w:rsidR="006B2407" w:rsidP="00AA40F4">
      <w:pPr>
        <w:pStyle w:val="Title"/>
        <w:rPr>
          <w:rFonts w:ascii="Arial" w:hAnsi="Arial" w:cs="Arial"/>
        </w:rPr>
      </w:pPr>
    </w:p>
    <w:p w:rsidR="00732D3C" w:rsidP="00AA40F4">
      <w:pPr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Pr="003E6A8E" w:rsidR="003E6A8E">
        <w:rPr>
          <w:rFonts w:ascii="Arial" w:hAnsi="Arial" w:cs="Arial"/>
          <w:sz w:val="24"/>
          <w:szCs w:val="24"/>
        </w:rPr>
        <w:t>da impossibilidade de aumento real pela lei complementar 173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AA40F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E0419" w:rsidP="00AA40F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40F4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AA40F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E6A8E" w:rsidP="00AA40F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E6A8E">
        <w:rPr>
          <w:sz w:val="24"/>
          <w:szCs w:val="24"/>
        </w:rPr>
        <w:t>Diante da impossibilidade de aumento real pela lei complementar 173 será feito o repasse da inflação aos salários dos servidores?</w:t>
      </w:r>
    </w:p>
    <w:p w:rsidR="003E6A8E" w:rsidP="00AA40F4">
      <w:pPr>
        <w:pStyle w:val="ListParagraph"/>
        <w:ind w:left="1785" w:firstLine="0"/>
        <w:jc w:val="both"/>
        <w:rPr>
          <w:sz w:val="24"/>
          <w:szCs w:val="24"/>
        </w:rPr>
      </w:pPr>
    </w:p>
    <w:p w:rsidR="003E6A8E" w:rsidP="00AA40F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E6A8E">
        <w:rPr>
          <w:sz w:val="24"/>
          <w:szCs w:val="24"/>
        </w:rPr>
        <w:t>A Prefeitura Municipal reconhece que o repasse da inflação não é reajuste salarial, mas somente manutenção do poder de compra?</w:t>
      </w:r>
    </w:p>
    <w:p w:rsidR="003E6A8E" w:rsidP="00AA40F4">
      <w:pPr>
        <w:pStyle w:val="ListParagraph"/>
        <w:ind w:left="1785" w:firstLine="0"/>
        <w:jc w:val="both"/>
        <w:rPr>
          <w:sz w:val="24"/>
          <w:szCs w:val="24"/>
        </w:rPr>
      </w:pPr>
    </w:p>
    <w:p w:rsidR="003E6A8E" w:rsidP="00AA40F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E6A8E">
        <w:rPr>
          <w:sz w:val="24"/>
          <w:szCs w:val="24"/>
        </w:rPr>
        <w:t>Há parecer do Tribunal de Contas contra o repasse da inflação salarial para os servidores?</w:t>
      </w:r>
    </w:p>
    <w:p w:rsidR="003E6A8E" w:rsidP="00AA40F4">
      <w:pPr>
        <w:pStyle w:val="ListParagraph"/>
        <w:ind w:left="1785" w:firstLine="0"/>
        <w:jc w:val="both"/>
        <w:rPr>
          <w:sz w:val="24"/>
          <w:szCs w:val="24"/>
        </w:rPr>
      </w:pPr>
    </w:p>
    <w:p w:rsidR="003E6A8E" w:rsidP="00AA40F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E6A8E">
        <w:rPr>
          <w:sz w:val="24"/>
          <w:szCs w:val="24"/>
        </w:rPr>
        <w:t>Em caso de resposta positiva ao item 03 detalhar se o parecer é vinculado ou de orientação.</w:t>
      </w:r>
    </w:p>
    <w:p w:rsidR="004D1894" w:rsidP="00AA40F4">
      <w:pPr>
        <w:jc w:val="both"/>
        <w:rPr>
          <w:rFonts w:ascii="Arial" w:hAnsi="Arial" w:cs="Arial"/>
          <w:sz w:val="24"/>
          <w:szCs w:val="24"/>
        </w:rPr>
      </w:pPr>
    </w:p>
    <w:p w:rsidR="00EE0419" w:rsidRPr="009B6865" w:rsidP="00AA40F4">
      <w:pPr>
        <w:jc w:val="both"/>
        <w:rPr>
          <w:rFonts w:ascii="Arial" w:hAnsi="Arial" w:cs="Arial"/>
          <w:sz w:val="24"/>
          <w:szCs w:val="24"/>
        </w:rPr>
      </w:pPr>
    </w:p>
    <w:p w:rsidR="002968BD" w:rsidP="00AA40F4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E0419" w:rsidRPr="00BB6CA1" w:rsidP="00AA40F4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 xml:space="preserve">ador foi </w:t>
      </w:r>
      <w:r w:rsidR="004D1894">
        <w:rPr>
          <w:rFonts w:ascii="Arial" w:hAnsi="Arial" w:cs="Arial"/>
          <w:sz w:val="24"/>
          <w:szCs w:val="24"/>
        </w:rPr>
        <w:t xml:space="preserve">procurado por </w:t>
      </w:r>
      <w:r w:rsidR="003E6A8E">
        <w:rPr>
          <w:rFonts w:ascii="Arial" w:hAnsi="Arial" w:cs="Arial"/>
          <w:sz w:val="24"/>
          <w:szCs w:val="24"/>
        </w:rPr>
        <w:t xml:space="preserve">servidores municipais, preocupados </w:t>
      </w:r>
      <w:r w:rsidR="00586AE9">
        <w:rPr>
          <w:rFonts w:ascii="Arial" w:hAnsi="Arial" w:cs="Arial"/>
          <w:sz w:val="24"/>
          <w:szCs w:val="24"/>
        </w:rPr>
        <w:t xml:space="preserve">em relação ao assunto. </w:t>
      </w:r>
    </w:p>
    <w:p w:rsidR="00586AE9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AA40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AA40F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3E6A8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AA40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AA40F4">
      <w:pPr>
        <w:rPr>
          <w:rFonts w:ascii="Arial" w:hAnsi="Arial" w:cs="Arial"/>
          <w:sz w:val="24"/>
          <w:szCs w:val="24"/>
        </w:rPr>
      </w:pPr>
    </w:p>
    <w:p w:rsidR="00AA40F4" w:rsidP="00AA40F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AA40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AA40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762719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10683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99033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730C1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A40F4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0419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28</cp:revision>
  <cp:lastPrinted>2013-01-24T12:50:00Z</cp:lastPrinted>
  <dcterms:created xsi:type="dcterms:W3CDTF">2021-04-27T13:33:00Z</dcterms:created>
  <dcterms:modified xsi:type="dcterms:W3CDTF">2021-05-27T18:13:00Z</dcterms:modified>
</cp:coreProperties>
</file>