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276C87">
        <w:rPr>
          <w:rFonts w:ascii="Arial" w:hAnsi="Arial" w:cs="Arial"/>
          <w:sz w:val="24"/>
          <w:szCs w:val="24"/>
        </w:rPr>
        <w:t>d</w:t>
      </w:r>
      <w:r w:rsidR="00823323">
        <w:rPr>
          <w:rFonts w:ascii="Arial" w:hAnsi="Arial" w:cs="Arial"/>
          <w:sz w:val="24"/>
          <w:szCs w:val="24"/>
        </w:rPr>
        <w:t>a criação de uma renda mensal de ajuda (financeira) para as famílias de extrema pobreza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P="00276C8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 a intenção ou interesse da Prefeitura, em fixar uma renda mínima mensal de ajuda (financeira), para famílias de extrema pobreza em nossa cidade? </w:t>
      </w:r>
    </w:p>
    <w:p w:rsidR="00823323" w:rsidRPr="00276C87" w:rsidP="00276C8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negativa do item 1, por que? </w:t>
      </w:r>
    </w:p>
    <w:p w:rsidR="004D1894" w:rsidP="008346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1894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323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23323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momento social e econômico que estamos vivendo devido à pandemia, </w:t>
      </w:r>
      <w:r w:rsidR="00823323">
        <w:rPr>
          <w:rFonts w:ascii="Arial" w:hAnsi="Arial" w:cs="Arial"/>
          <w:sz w:val="24"/>
          <w:szCs w:val="24"/>
        </w:rPr>
        <w:t xml:space="preserve">e a exemplo da Prefeitura de Nova Odessa (cidade vizinha) que </w:t>
      </w:r>
      <w:r w:rsidR="00823323">
        <w:rPr>
          <w:rFonts w:ascii="Arial" w:hAnsi="Arial" w:cs="Arial"/>
          <w:sz w:val="24"/>
          <w:szCs w:val="24"/>
        </w:rPr>
        <w:t>implementou</w:t>
      </w:r>
      <w:r w:rsidR="00823323">
        <w:rPr>
          <w:rFonts w:ascii="Arial" w:hAnsi="Arial" w:cs="Arial"/>
          <w:sz w:val="24"/>
          <w:szCs w:val="24"/>
        </w:rPr>
        <w:t xml:space="preserve"> o auxílio emergencial municipal para famílias de extrema pobreza e também em consonância com a indicação 1067/2021 do Vereador Celso Ávila, este vereador </w:t>
      </w:r>
      <w:r w:rsidR="00E74421">
        <w:rPr>
          <w:rFonts w:ascii="Arial" w:hAnsi="Arial" w:cs="Arial"/>
          <w:sz w:val="24"/>
          <w:szCs w:val="24"/>
        </w:rPr>
        <w:t xml:space="preserve">foi </w:t>
      </w:r>
      <w:r w:rsidR="004D1894">
        <w:rPr>
          <w:rFonts w:ascii="Arial" w:hAnsi="Arial" w:cs="Arial"/>
          <w:sz w:val="24"/>
          <w:szCs w:val="24"/>
        </w:rPr>
        <w:t>procurado por munícipes</w:t>
      </w:r>
      <w:r>
        <w:rPr>
          <w:rFonts w:ascii="Arial" w:hAnsi="Arial" w:cs="Arial"/>
          <w:sz w:val="24"/>
          <w:szCs w:val="24"/>
        </w:rPr>
        <w:t xml:space="preserve"> </w:t>
      </w:r>
      <w:r w:rsidR="00823323">
        <w:rPr>
          <w:rFonts w:ascii="Arial" w:hAnsi="Arial" w:cs="Arial"/>
          <w:sz w:val="24"/>
          <w:szCs w:val="24"/>
        </w:rPr>
        <w:t>solicitando a possibilidade do poder executivo realizar também o programa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921171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89897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02875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26</cp:revision>
  <cp:lastPrinted>2013-01-24T12:50:00Z</cp:lastPrinted>
  <dcterms:created xsi:type="dcterms:W3CDTF">2021-04-27T13:33:00Z</dcterms:created>
  <dcterms:modified xsi:type="dcterms:W3CDTF">2021-05-25T17:45:00Z</dcterms:modified>
</cp:coreProperties>
</file>