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71EA0D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>na Rua Geraldo Colombi, 130, Jardim Santa Alice.</w:t>
      </w:r>
      <w:bookmarkStart w:id="0" w:name="_GoBack"/>
      <w:bookmarkEnd w:id="0"/>
      <w:r w:rsidR="00264857">
        <w:rPr>
          <w:rFonts w:ascii="Arial" w:hAnsi="Arial" w:cs="Arial"/>
          <w:sz w:val="24"/>
          <w:szCs w:val="24"/>
        </w:rPr>
        <w:t xml:space="preserve">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0F1851A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264857">
        <w:rPr>
          <w:rFonts w:ascii="Arial" w:hAnsi="Arial" w:cs="Arial"/>
          <w:sz w:val="24"/>
          <w:szCs w:val="24"/>
        </w:rPr>
        <w:t>de</w:t>
      </w:r>
      <w:r w:rsidR="00264857">
        <w:rPr>
          <w:rFonts w:ascii="Arial" w:hAnsi="Arial" w:cs="Arial"/>
          <w:sz w:val="24"/>
          <w:szCs w:val="24"/>
        </w:rPr>
        <w:t xml:space="preserve"> lâmpada queimada na Rua Geraldo Colombi, 130, Jardim Santa Alice</w:t>
      </w:r>
      <w:r w:rsidR="00264857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048437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1184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8982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DCBC-E015-450E-8EDC-FD764C96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2021-05-18T12:49:00Z</dcterms:created>
  <dcterms:modified xsi:type="dcterms:W3CDTF">2021-05-18T12:49:00Z</dcterms:modified>
</cp:coreProperties>
</file>