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B7D7D" w:rsidRPr="000E6DFB" w:rsidP="000E6DFB">
      <w:pPr>
        <w:pStyle w:val="Title"/>
        <w:spacing w:line="360" w:lineRule="auto"/>
        <w:rPr>
          <w:rFonts w:asciiTheme="minorHAnsi" w:hAnsiTheme="minorHAnsi" w:cstheme="minorHAnsi"/>
        </w:rPr>
      </w:pPr>
      <w:r w:rsidRPr="000E6DFB">
        <w:rPr>
          <w:rFonts w:asciiTheme="minorHAnsi" w:hAnsiTheme="minorHAnsi" w:cstheme="minorHAnsi"/>
        </w:rPr>
        <w:t xml:space="preserve">INDICAÇÃO Nº </w:t>
      </w:r>
      <w:r w:rsidRPr="000E6DFB">
        <w:rPr>
          <w:rFonts w:asciiTheme="minorHAnsi" w:hAnsiTheme="minorHAnsi" w:cstheme="minorHAnsi"/>
        </w:rPr>
        <w:t>1847</w:t>
      </w:r>
      <w:r w:rsidRPr="000E6DFB">
        <w:rPr>
          <w:rFonts w:asciiTheme="minorHAnsi" w:hAnsiTheme="minorHAnsi" w:cstheme="minorHAnsi"/>
        </w:rPr>
        <w:t>/</w:t>
      </w:r>
      <w:r w:rsidRPr="000E6DFB">
        <w:rPr>
          <w:rFonts w:asciiTheme="minorHAnsi" w:hAnsiTheme="minorHAnsi" w:cstheme="minorHAnsi"/>
        </w:rPr>
        <w:t>2021</w:t>
      </w:r>
    </w:p>
    <w:p w:rsidR="005E57D2" w:rsidRPr="007277C2" w:rsidP="000E6DFB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0E6DFB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</w:p>
    <w:p w:rsidR="005835FC" w:rsidRPr="00773135" w:rsidP="00586BE7">
      <w:pPr>
        <w:spacing w:line="360" w:lineRule="auto"/>
        <w:ind w:left="5040"/>
        <w:jc w:val="both"/>
        <w:rPr>
          <w:rFonts w:asciiTheme="minorHAnsi" w:hAnsiTheme="minorHAnsi" w:cstheme="minorHAnsi"/>
          <w:sz w:val="24"/>
          <w:szCs w:val="24"/>
        </w:rPr>
      </w:pPr>
      <w:r w:rsidRPr="007277C2">
        <w:rPr>
          <w:rFonts w:asciiTheme="minorHAnsi" w:hAnsiTheme="minorHAnsi" w:cstheme="minorHAnsi"/>
          <w:sz w:val="24"/>
          <w:szCs w:val="24"/>
        </w:rPr>
        <w:t>Ind</w:t>
      </w:r>
      <w:r w:rsidRPr="007277C2" w:rsidR="007E1BD0">
        <w:rPr>
          <w:rFonts w:asciiTheme="minorHAnsi" w:hAnsiTheme="minorHAnsi" w:cstheme="minorHAnsi"/>
          <w:sz w:val="24"/>
          <w:szCs w:val="24"/>
        </w:rPr>
        <w:t xml:space="preserve">ica ao Prefeito Rafael </w:t>
      </w:r>
      <w:r w:rsidRPr="007277C2" w:rsidR="007E1BD0">
        <w:rPr>
          <w:rFonts w:asciiTheme="minorHAnsi" w:hAnsiTheme="minorHAnsi" w:cstheme="minorHAnsi"/>
          <w:sz w:val="24"/>
          <w:szCs w:val="24"/>
        </w:rPr>
        <w:t>Piovezan</w:t>
      </w:r>
      <w:r w:rsidRPr="007277C2" w:rsidR="007E1BD0">
        <w:rPr>
          <w:rFonts w:asciiTheme="minorHAnsi" w:hAnsiTheme="minorHAnsi" w:cstheme="minorHAnsi"/>
          <w:sz w:val="24"/>
          <w:szCs w:val="24"/>
        </w:rPr>
        <w:t>,</w:t>
      </w:r>
      <w:r w:rsidR="00955E51">
        <w:rPr>
          <w:rFonts w:asciiTheme="minorHAnsi" w:hAnsiTheme="minorHAnsi" w:cstheme="minorHAnsi"/>
          <w:sz w:val="24"/>
          <w:szCs w:val="24"/>
        </w:rPr>
        <w:t xml:space="preserve"> a construção de</w:t>
      </w:r>
      <w:r w:rsidRPr="00955E51" w:rsidR="00955E51">
        <w:t xml:space="preserve"> </w:t>
      </w:r>
      <w:r w:rsidRPr="005B724D" w:rsidR="005B724D">
        <w:rPr>
          <w:rFonts w:asciiTheme="minorHAnsi" w:hAnsiTheme="minorHAnsi" w:cstheme="minorHAnsi"/>
          <w:b/>
          <w:sz w:val="24"/>
          <w:szCs w:val="24"/>
        </w:rPr>
        <w:t>DOIS NOVOS ACESSOS</w:t>
      </w:r>
      <w:r w:rsidRPr="00955E51" w:rsidR="00955E51">
        <w:rPr>
          <w:rFonts w:asciiTheme="minorHAnsi" w:hAnsiTheme="minorHAnsi" w:cstheme="minorHAnsi"/>
          <w:sz w:val="24"/>
          <w:szCs w:val="24"/>
        </w:rPr>
        <w:t xml:space="preserve"> na Avenida da Saudade</w:t>
      </w:r>
      <w:r w:rsidR="00955E51">
        <w:rPr>
          <w:rFonts w:asciiTheme="minorHAnsi" w:hAnsiTheme="minorHAnsi" w:cstheme="minorHAnsi"/>
          <w:sz w:val="24"/>
          <w:szCs w:val="24"/>
        </w:rPr>
        <w:t>, interligando</w:t>
      </w:r>
      <w:r w:rsidRPr="00955E51" w:rsidR="00955E51">
        <w:rPr>
          <w:rFonts w:asciiTheme="minorHAnsi" w:hAnsiTheme="minorHAnsi" w:cstheme="minorHAnsi"/>
          <w:sz w:val="24"/>
          <w:szCs w:val="24"/>
        </w:rPr>
        <w:t xml:space="preserve"> com Avenida Cabreúva e</w:t>
      </w:r>
      <w:r w:rsidR="00955E51">
        <w:rPr>
          <w:rFonts w:asciiTheme="minorHAnsi" w:hAnsiTheme="minorHAnsi" w:cstheme="minorHAnsi"/>
          <w:sz w:val="24"/>
          <w:szCs w:val="24"/>
        </w:rPr>
        <w:t xml:space="preserve"> a</w:t>
      </w:r>
      <w:r w:rsidRPr="00955E51" w:rsidR="00955E51">
        <w:rPr>
          <w:rFonts w:asciiTheme="minorHAnsi" w:hAnsiTheme="minorHAnsi" w:cstheme="minorHAnsi"/>
          <w:sz w:val="24"/>
          <w:szCs w:val="24"/>
        </w:rPr>
        <w:t xml:space="preserve"> Rua Barão de Mauá, na proximidade do </w:t>
      </w:r>
      <w:r w:rsidR="00955E51">
        <w:rPr>
          <w:rFonts w:asciiTheme="minorHAnsi" w:hAnsiTheme="minorHAnsi" w:cstheme="minorHAnsi"/>
          <w:sz w:val="24"/>
          <w:szCs w:val="24"/>
        </w:rPr>
        <w:t>Cemitério Cabreúva</w:t>
      </w:r>
      <w:r w:rsidRPr="005B724D" w:rsidR="00060AC5">
        <w:rPr>
          <w:rFonts w:asciiTheme="minorHAnsi" w:hAnsiTheme="minorHAnsi" w:cstheme="minorHAnsi"/>
          <w:b/>
          <w:sz w:val="24"/>
          <w:szCs w:val="24"/>
        </w:rPr>
        <w:t>.</w:t>
      </w:r>
      <w:r w:rsidRPr="005B724D" w:rsidR="005B724D">
        <w:rPr>
          <w:rFonts w:asciiTheme="minorHAnsi" w:hAnsiTheme="minorHAnsi" w:cstheme="minorHAnsi"/>
          <w:b/>
          <w:sz w:val="24"/>
          <w:szCs w:val="24"/>
        </w:rPr>
        <w:t xml:space="preserve"> (mapa em anexo)</w:t>
      </w:r>
    </w:p>
    <w:p w:rsidR="006B7EE9" w:rsidRPr="00586BE7" w:rsidP="00586BE7">
      <w:pPr>
        <w:spacing w:line="360" w:lineRule="auto"/>
        <w:ind w:left="5040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5835FC" w:rsidRPr="000E6DFB" w:rsidP="005835FC">
      <w:pPr>
        <w:spacing w:line="360" w:lineRule="auto"/>
        <w:ind w:firstLine="1440"/>
        <w:jc w:val="both"/>
        <w:rPr>
          <w:rFonts w:asciiTheme="minorHAnsi" w:hAnsiTheme="minorHAnsi" w:cstheme="minorHAnsi"/>
          <w:sz w:val="24"/>
          <w:szCs w:val="24"/>
        </w:rPr>
      </w:pPr>
      <w:r w:rsidRPr="000E6DFB">
        <w:rPr>
          <w:rFonts w:asciiTheme="minorHAnsi" w:hAnsiTheme="minorHAnsi" w:cstheme="minorHAnsi"/>
          <w:sz w:val="24"/>
          <w:szCs w:val="24"/>
        </w:rPr>
        <w:t xml:space="preserve">Excelentíssimo Senhor Prefeito Municipal, </w:t>
      </w:r>
    </w:p>
    <w:p w:rsidR="005835FC" w:rsidRPr="000E6DFB" w:rsidP="005835FC">
      <w:pPr>
        <w:spacing w:line="360" w:lineRule="auto"/>
        <w:ind w:firstLine="1440"/>
        <w:jc w:val="both"/>
        <w:rPr>
          <w:rFonts w:asciiTheme="minorHAnsi" w:hAnsiTheme="minorHAnsi" w:cstheme="minorHAnsi"/>
          <w:sz w:val="24"/>
          <w:szCs w:val="24"/>
        </w:rPr>
      </w:pPr>
    </w:p>
    <w:p w:rsidR="000163C8" w:rsidP="00173B4B">
      <w:pPr>
        <w:spacing w:line="360" w:lineRule="auto"/>
        <w:ind w:firstLine="1440"/>
        <w:jc w:val="both"/>
        <w:rPr>
          <w:rFonts w:asciiTheme="minorHAnsi" w:hAnsiTheme="minorHAnsi" w:cstheme="minorHAnsi"/>
          <w:bCs/>
          <w:sz w:val="24"/>
          <w:szCs w:val="24"/>
          <w:u w:val="single"/>
        </w:rPr>
      </w:pPr>
      <w:r w:rsidRPr="000E6DFB">
        <w:rPr>
          <w:rFonts w:asciiTheme="minorHAnsi" w:hAnsiTheme="minorHAnsi" w:cstheme="minorHAnsi"/>
          <w:sz w:val="24"/>
          <w:szCs w:val="24"/>
        </w:rPr>
        <w:t xml:space="preserve">Nos termos do Art. 108 do Regimento Interno desta Casa de Leis, </w:t>
      </w:r>
      <w:r w:rsidRPr="000E6DFB">
        <w:rPr>
          <w:rFonts w:asciiTheme="minorHAnsi" w:hAnsiTheme="minorHAnsi" w:cstheme="minorHAnsi"/>
          <w:sz w:val="24"/>
          <w:szCs w:val="24"/>
        </w:rPr>
        <w:t>dirijo-me</w:t>
      </w:r>
      <w:r w:rsidRPr="000E6DFB">
        <w:rPr>
          <w:rFonts w:asciiTheme="minorHAnsi" w:hAnsiTheme="minorHAnsi" w:cstheme="minorHAnsi"/>
          <w:sz w:val="24"/>
          <w:szCs w:val="24"/>
        </w:rPr>
        <w:t xml:space="preserve"> a Vossa Excelência </w:t>
      </w:r>
      <w:r w:rsidRPr="000E6DFB">
        <w:rPr>
          <w:rFonts w:asciiTheme="minorHAnsi" w:hAnsiTheme="minorHAnsi" w:cstheme="minorHAnsi"/>
          <w:bCs/>
          <w:sz w:val="24"/>
          <w:szCs w:val="24"/>
        </w:rPr>
        <w:t xml:space="preserve">para sugerir </w:t>
      </w:r>
      <w:r w:rsidRPr="00D5426D" w:rsidR="00D5426D">
        <w:rPr>
          <w:rFonts w:asciiTheme="minorHAnsi" w:hAnsiTheme="minorHAnsi" w:cstheme="minorHAnsi"/>
          <w:bCs/>
          <w:sz w:val="24"/>
          <w:szCs w:val="24"/>
        </w:rPr>
        <w:t>que seja</w:t>
      </w:r>
      <w:r w:rsidR="005B724D">
        <w:rPr>
          <w:rFonts w:asciiTheme="minorHAnsi" w:hAnsiTheme="minorHAnsi" w:cstheme="minorHAnsi"/>
          <w:bCs/>
          <w:sz w:val="24"/>
          <w:szCs w:val="24"/>
        </w:rPr>
        <w:t xml:space="preserve"> feita a</w:t>
      </w:r>
      <w:r w:rsidRPr="00D5426D" w:rsidR="00D5426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5B724D" w:rsidR="005B724D">
        <w:rPr>
          <w:rFonts w:asciiTheme="minorHAnsi" w:hAnsiTheme="minorHAnsi" w:cstheme="minorHAnsi"/>
          <w:bCs/>
          <w:sz w:val="24"/>
          <w:szCs w:val="24"/>
        </w:rPr>
        <w:t>construção de DOIS NOVOS ACESSOS na Avenida da Saudade, interligando com Avenida Cabreúva e a Rua Barão de Mauá, na proximidade do Cemitério Cabreúva</w:t>
      </w:r>
      <w:r w:rsidR="009021D9">
        <w:rPr>
          <w:rFonts w:asciiTheme="minorHAnsi" w:hAnsiTheme="minorHAnsi" w:cstheme="minorHAnsi"/>
          <w:bCs/>
          <w:sz w:val="24"/>
          <w:szCs w:val="24"/>
        </w:rPr>
        <w:t>.</w:t>
      </w:r>
    </w:p>
    <w:p w:rsidR="00900B03" w:rsidP="00AC713A">
      <w:pPr>
        <w:spacing w:line="360" w:lineRule="auto"/>
        <w:ind w:firstLine="144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E6DFB">
        <w:rPr>
          <w:rFonts w:asciiTheme="minorHAnsi" w:hAnsiTheme="minorHAnsi" w:cstheme="minorHAnsi"/>
          <w:b/>
          <w:sz w:val="24"/>
          <w:szCs w:val="24"/>
        </w:rPr>
        <w:t>Justificativa:</w:t>
      </w:r>
    </w:p>
    <w:p w:rsidR="000265DA" w:rsidP="002373A9">
      <w:pPr>
        <w:spacing w:line="360" w:lineRule="auto"/>
        <w:ind w:firstLine="1440"/>
        <w:jc w:val="both"/>
        <w:outlineLvl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Q</w:t>
      </w:r>
      <w:r w:rsidRPr="000265DA">
        <w:rPr>
          <w:rFonts w:asciiTheme="minorHAnsi" w:hAnsiTheme="minorHAnsi" w:cstheme="minorHAnsi"/>
          <w:sz w:val="24"/>
          <w:szCs w:val="24"/>
        </w:rPr>
        <w:t>ue cabe ao Poder Legislativo, dispor sobre as matérias de competência do Município, especialmente assuntos de interesse local.</w:t>
      </w:r>
      <w:r>
        <w:rPr>
          <w:rFonts w:asciiTheme="minorHAnsi" w:hAnsiTheme="minorHAnsi" w:cstheme="minorHAnsi"/>
          <w:sz w:val="24"/>
          <w:szCs w:val="24"/>
        </w:rPr>
        <w:t xml:space="preserve"> A</w:t>
      </w:r>
      <w:r w:rsidRPr="000265DA">
        <w:rPr>
          <w:rFonts w:asciiTheme="minorHAnsi" w:hAnsiTheme="minorHAnsi" w:cstheme="minorHAnsi"/>
          <w:sz w:val="24"/>
          <w:szCs w:val="24"/>
        </w:rPr>
        <w:t xml:space="preserve"> função de fiscalização dos atos do Poder Executivo, abrangendo os atos administrativos, de gestão e fiscalização financeira e orçamentária do município.</w:t>
      </w:r>
      <w:r w:rsidR="002373A9">
        <w:rPr>
          <w:rFonts w:asciiTheme="minorHAnsi" w:hAnsiTheme="minorHAnsi" w:cstheme="minorHAnsi"/>
          <w:sz w:val="24"/>
          <w:szCs w:val="24"/>
        </w:rPr>
        <w:t xml:space="preserve"> Desta forma faço esta indicação para o prefeito determinar ao setor competente realize os atos administrativos para atender tal solicitação.</w:t>
      </w:r>
    </w:p>
    <w:p w:rsidR="00EB7D7D" w:rsidRPr="000E6DFB" w:rsidP="00773135">
      <w:pPr>
        <w:spacing w:line="360" w:lineRule="auto"/>
        <w:ind w:left="1440" w:firstLine="1440"/>
        <w:outlineLvl w:val="0"/>
        <w:rPr>
          <w:rFonts w:asciiTheme="minorHAnsi" w:hAnsiTheme="minorHAnsi" w:cstheme="minorHAnsi"/>
          <w:sz w:val="24"/>
          <w:szCs w:val="24"/>
        </w:rPr>
      </w:pPr>
      <w:r w:rsidRPr="000E6DFB">
        <w:rPr>
          <w:rFonts w:asciiTheme="minorHAnsi" w:hAnsiTheme="minorHAnsi" w:cstheme="minorHAnsi"/>
          <w:sz w:val="24"/>
          <w:szCs w:val="24"/>
        </w:rPr>
        <w:t xml:space="preserve">Plenário “Dr. Tancredo Neves”, em </w:t>
      </w:r>
      <w:r w:rsidR="00060AC5">
        <w:rPr>
          <w:rFonts w:asciiTheme="minorHAnsi" w:hAnsiTheme="minorHAnsi" w:cstheme="minorHAnsi"/>
          <w:sz w:val="24"/>
          <w:szCs w:val="24"/>
        </w:rPr>
        <w:t>20</w:t>
      </w:r>
      <w:r w:rsidR="00B44152">
        <w:rPr>
          <w:rFonts w:asciiTheme="minorHAnsi" w:hAnsiTheme="minorHAnsi" w:cstheme="minorHAnsi"/>
          <w:sz w:val="24"/>
          <w:szCs w:val="24"/>
        </w:rPr>
        <w:t xml:space="preserve"> de </w:t>
      </w:r>
      <w:r w:rsidR="00142214">
        <w:rPr>
          <w:rFonts w:asciiTheme="minorHAnsi" w:hAnsiTheme="minorHAnsi" w:cstheme="minorHAnsi"/>
          <w:sz w:val="24"/>
          <w:szCs w:val="24"/>
        </w:rPr>
        <w:t>maio</w:t>
      </w:r>
      <w:r w:rsidRPr="000E6DFB" w:rsidR="00F006C1">
        <w:rPr>
          <w:rFonts w:asciiTheme="minorHAnsi" w:hAnsiTheme="minorHAnsi" w:cstheme="minorHAnsi"/>
          <w:sz w:val="24"/>
          <w:szCs w:val="24"/>
        </w:rPr>
        <w:t xml:space="preserve"> de 2.0</w:t>
      </w:r>
      <w:r w:rsidR="00B44152">
        <w:rPr>
          <w:rFonts w:asciiTheme="minorHAnsi" w:hAnsiTheme="minorHAnsi" w:cstheme="minorHAnsi"/>
          <w:sz w:val="24"/>
          <w:szCs w:val="24"/>
        </w:rPr>
        <w:t>21</w:t>
      </w:r>
      <w:r w:rsidRPr="000E6DFB">
        <w:rPr>
          <w:rFonts w:asciiTheme="minorHAnsi" w:hAnsiTheme="minorHAnsi" w:cstheme="minorHAnsi"/>
          <w:sz w:val="24"/>
          <w:szCs w:val="24"/>
        </w:rPr>
        <w:t>.</w:t>
      </w:r>
    </w:p>
    <w:p w:rsidR="00B44152" w:rsidP="000E6DFB">
      <w:pPr>
        <w:spacing w:line="360" w:lineRule="auto"/>
        <w:ind w:firstLine="1440"/>
        <w:rPr>
          <w:rFonts w:asciiTheme="minorHAnsi" w:hAnsiTheme="minorHAnsi" w:cstheme="minorHAnsi"/>
          <w:sz w:val="24"/>
          <w:szCs w:val="24"/>
        </w:rPr>
      </w:pPr>
    </w:p>
    <w:p w:rsidR="000265DA" w:rsidP="00B44152">
      <w:pPr>
        <w:ind w:firstLine="120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:rsidR="00B44152" w:rsidP="00B44152">
      <w:pPr>
        <w:ind w:firstLine="120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  <w:r w:rsidRPr="00B44152">
        <w:rPr>
          <w:rFonts w:asciiTheme="minorHAnsi" w:hAnsiTheme="minorHAnsi" w:cstheme="minorHAnsi"/>
          <w:b/>
          <w:sz w:val="24"/>
          <w:szCs w:val="24"/>
        </w:rPr>
        <w:t>ISAC MOTORISTA</w:t>
      </w:r>
      <w:r w:rsidR="000265DA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0265DA" w:rsidR="000265DA">
        <w:rPr>
          <w:rFonts w:asciiTheme="minorHAnsi" w:hAnsiTheme="minorHAnsi" w:cstheme="minorHAnsi"/>
          <w:sz w:val="24"/>
          <w:szCs w:val="24"/>
        </w:rPr>
        <w:t>– vereador</w:t>
      </w:r>
    </w:p>
    <w:p w:rsidR="009F196D" w:rsidP="005835FC">
      <w:pPr>
        <w:ind w:firstLine="120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>
            <wp:extent cx="1207135" cy="450850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1654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5FCE" w:rsidP="005835FC">
      <w:pPr>
        <w:ind w:firstLine="120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:rsidR="00125FCE" w:rsidP="005835FC">
      <w:pPr>
        <w:ind w:firstLine="120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:rsidR="00125FCE" w:rsidP="005835FC">
      <w:pPr>
        <w:ind w:firstLine="120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:rsidR="00125FCE" w:rsidP="005835FC">
      <w:pPr>
        <w:ind w:firstLine="120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:rsidR="00125FCE" w:rsidP="005835FC">
      <w:pPr>
        <w:ind w:firstLine="120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:rsidR="00125FCE" w:rsidP="005835FC">
      <w:pPr>
        <w:ind w:firstLine="120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:rsidR="00955E51" w:rsidP="005835FC">
      <w:pPr>
        <w:ind w:firstLine="120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1516452</wp:posOffset>
                </wp:positionH>
                <wp:positionV relativeFrom="paragraph">
                  <wp:posOffset>1717335</wp:posOffset>
                </wp:positionV>
                <wp:extent cx="446227" cy="2649912"/>
                <wp:effectExtent l="647700" t="0" r="678180" b="0"/>
                <wp:wrapNone/>
                <wp:docPr id="12" name="Seta para cima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374480">
                          <a:off x="0" y="0"/>
                          <a:ext cx="446227" cy="264991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eta para cima 12" o:spid="_x0000_s1025" type="#_x0000_t68" style="width:35.15pt;height:208.65pt;margin-top:135.2pt;margin-left:119.4pt;mso-height-percent:0;mso-height-relative:margin;mso-wrap-distance-bottom:0;mso-wrap-distance-left:9pt;mso-wrap-distance-right:9pt;mso-wrap-distance-top:0;mso-wrap-style:square;position:absolute;rotation:2593565fd;visibility:visible;v-text-anchor:middle;z-index:251663360" adj="1819" fillcolor="#4f81bd" strokecolor="#243f6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2724168</wp:posOffset>
                </wp:positionH>
                <wp:positionV relativeFrom="paragraph">
                  <wp:posOffset>1634424</wp:posOffset>
                </wp:positionV>
                <wp:extent cx="533400" cy="497205"/>
                <wp:effectExtent l="0" t="20003" r="0" b="0"/>
                <wp:wrapNone/>
                <wp:docPr id="10" name="Seta circular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7618255">
                          <a:off x="0" y="0"/>
                          <a:ext cx="533400" cy="497205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9298109"/>
                            <a:gd name="adj5" fmla="val 12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eta circular 10" o:spid="_x0000_s1026" style="width:42pt;height:39.15pt;margin-top:128.7pt;margin-left:214.5pt;mso-height-percent:0;mso-height-relative:margin;mso-width-percent:0;mso-width-relative:margin;mso-wrap-distance-bottom:0;mso-wrap-distance-left:9pt;mso-wrap-distance-right:9pt;mso-wrap-distance-top:0;mso-wrap-style:square;position:absolute;rotation:-4349127fd;visibility:visible;v-text-anchor:middle;z-index:251661312" coordsize="533400,497205" path="m56443,346788c13818,268993,25622,175218,86436,108521,140492,49235,224630,20975,307314,34332c393730,48292,464589,105418,491213,182589l520150,182588l471249,248602l395849,182588l423739,182588c397834,133151,344854,99524,284193,94017,225712,88708,168207,110286,131414,151345,88331,199423,81058,265768,112878,320434l56443,346788xe" fillcolor="#4f81bd" strokecolor="#243f60" strokeweight="2pt">
                <v:path arrowok="t" o:connecttype="custom" o:connectlocs="56443,346788;86436,108521;307314,34332;491213,182589;520150,182588;471249,248602;395849,182588;423739,182588;284193,94017;131414,151345;112878,320434;56443,346788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2226335</wp:posOffset>
                </wp:positionH>
                <wp:positionV relativeFrom="paragraph">
                  <wp:posOffset>1349451</wp:posOffset>
                </wp:positionV>
                <wp:extent cx="409652" cy="380391"/>
                <wp:effectExtent l="0" t="4445" r="0" b="5080"/>
                <wp:wrapNone/>
                <wp:docPr id="7" name="Seta circular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5618812">
                          <a:off x="0" y="0"/>
                          <a:ext cx="409652" cy="380391"/>
                        </a:xfrm>
                        <a:prstGeom prst="circular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circular 7" o:spid="_x0000_s1027" style="width:32.25pt;height:29.95pt;margin-top:106.25pt;margin-left:175.3pt;mso-wrap-distance-bottom:0;mso-wrap-distance-left:9pt;mso-wrap-distance-right:9pt;mso-wrap-distance-top:0;mso-wrap-style:square;position:absolute;rotation:-6533052fd;visibility:visible;v-text-anchor:middle;z-index:251659264" coordsize="409652,380391" path="m23774,190196c23774,106727,91041,36170,181063,25215c267924,14644,350556,62764,377263,139470l399372,139469l362103,190195,304274,139469l325563,139469c299810,90872,240646,63701,181245,73192,117626,83357,71322,132643,71322,190195l23774,190196xe" fillcolor="#4f81bd" strokecolor="#243f60" strokeweight="2pt">
                <v:path arrowok="t" o:connecttype="custom" o:connectlocs="23774,190196;181063,25215;377263,139470;399372,139469;362103,190195;304274,139469;325563,139469;181245,73192;71322,190195;23774,190196" o:connectangles="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400675" cy="3036428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58053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E51" w:rsidP="005835FC">
      <w:pPr>
        <w:ind w:firstLine="120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:rsidR="00955E51" w:rsidP="005835FC">
      <w:pPr>
        <w:ind w:firstLine="120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:rsidR="00955E51" w:rsidP="005835FC">
      <w:pPr>
        <w:ind w:firstLine="120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:rsidR="00955E51" w:rsidP="005835FC">
      <w:pPr>
        <w:ind w:firstLine="120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:rsidR="00955E51" w:rsidP="005835FC">
      <w:pPr>
        <w:ind w:firstLine="120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:rsidR="00955E51" w:rsidP="005835FC">
      <w:pPr>
        <w:ind w:firstLine="120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:rsidR="00955E51" w:rsidP="00125FCE">
      <w:pPr>
        <w:jc w:val="both"/>
        <w:outlineLvl w:val="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SUGESTÃO DE DOIS NOVOS ACESSOS NA AVENIDA DA SAUDADE COM AVENIDA CABREÚVA E COM A RUA BARÃO DE MAUÁ, NA PROXIMIDADE DO CEMITÉRIO</w:t>
      </w:r>
      <w:bookmarkStart w:id="0" w:name="_GoBack"/>
      <w:bookmarkEnd w:id="0"/>
      <w:r>
        <w:rPr>
          <w:rFonts w:asciiTheme="minorHAnsi" w:hAnsiTheme="minorHAnsi" w:cstheme="minorHAnsi"/>
          <w:b/>
          <w:sz w:val="24"/>
          <w:szCs w:val="24"/>
        </w:rPr>
        <w:t>.</w:t>
      </w:r>
    </w:p>
    <w:p w:rsidR="00125FCE" w:rsidP="00125FCE">
      <w:pPr>
        <w:ind w:firstLine="120"/>
        <w:jc w:val="both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:rsidR="00125FCE" w:rsidP="00955E51">
      <w:pPr>
        <w:ind w:firstLine="120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:rsidR="00125FCE" w:rsidP="00955E51">
      <w:pPr>
        <w:ind w:firstLine="120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:rsidR="00125FCE" w:rsidP="00955E51">
      <w:pPr>
        <w:ind w:firstLine="120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:rsidR="00125FCE" w:rsidP="00125FCE">
      <w:pPr>
        <w:ind w:firstLine="120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  <w:r w:rsidRPr="00B44152">
        <w:rPr>
          <w:rFonts w:asciiTheme="minorHAnsi" w:hAnsiTheme="minorHAnsi" w:cstheme="minorHAnsi"/>
          <w:b/>
          <w:sz w:val="24"/>
          <w:szCs w:val="24"/>
        </w:rPr>
        <w:t>ISAC MOTORISTA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0265DA">
        <w:rPr>
          <w:rFonts w:asciiTheme="minorHAnsi" w:hAnsiTheme="minorHAnsi" w:cstheme="minorHAnsi"/>
          <w:sz w:val="24"/>
          <w:szCs w:val="24"/>
        </w:rPr>
        <w:t>– vereador</w:t>
      </w:r>
    </w:p>
    <w:p w:rsidR="00125FCE" w:rsidP="00125FCE">
      <w:pPr>
        <w:ind w:firstLine="120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>
            <wp:extent cx="1207135" cy="450850"/>
            <wp:effectExtent l="0" t="0" r="0" b="635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6932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5FCE" w:rsidRPr="005835FC" w:rsidP="00955E51">
      <w:pPr>
        <w:ind w:firstLine="120"/>
        <w:outlineLvl w:val="0"/>
        <w:rPr>
          <w:rFonts w:asciiTheme="minorHAnsi" w:hAnsiTheme="minorHAnsi" w:cstheme="minorHAnsi"/>
          <w:b/>
          <w:sz w:val="24"/>
          <w:szCs w:val="24"/>
        </w:rPr>
      </w:pPr>
    </w:p>
    <w:sectPr w:rsidSect="00D26CB3">
      <w:headerReference w:type="default" r:id="rId6"/>
      <w:pgSz w:w="11907" w:h="16840" w:code="9"/>
      <w:pgMar w:top="2552" w:right="1701" w:bottom="1985" w:left="1701" w:header="567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9057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538986"/>
              <wp:effectExtent l="5080" t="12065" r="5080" b="11430"/>
              <wp:wrapNone/>
              <wp:docPr id="3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538986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Pr="00AE702A" w:rsidR="001B478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Pr="00AE702A" w:rsidR="001B478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9057E" w:rsidRPr="00AE702A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33600" cy="1540891"/>
              <wp:effectExtent l="13970" t="9525" r="12700" b="12065"/>
              <wp:wrapNone/>
              <wp:docPr id="2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154089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715"/>
                                <wp:effectExtent l="19050" t="0" r="0" b="0"/>
                                <wp:docPr id="58426940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43472438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2050" type="#_x0000_t202" style="width:97.9pt;height:98.4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AE702A">
                    <w:drawing>
                      <wp:inline distT="0" distB="0" distL="0" distR="0">
                        <wp:extent cx="1031240" cy="1148715"/>
                        <wp:effectExtent l="19050" t="0" r="0" b="0"/>
                        <wp:docPr id="1" name="Imagem 1" descr="bras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1039335" name="Picture 1" descr="bras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240" cy="1148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 w:rsidR="0049057E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63C8"/>
    <w:rsid w:val="00017A84"/>
    <w:rsid w:val="000265DA"/>
    <w:rsid w:val="00060AC5"/>
    <w:rsid w:val="00071FD2"/>
    <w:rsid w:val="0007474F"/>
    <w:rsid w:val="000A18C4"/>
    <w:rsid w:val="000B063E"/>
    <w:rsid w:val="000B725E"/>
    <w:rsid w:val="000D73A5"/>
    <w:rsid w:val="000E6DFB"/>
    <w:rsid w:val="00125FCE"/>
    <w:rsid w:val="00142214"/>
    <w:rsid w:val="00173B4B"/>
    <w:rsid w:val="0018045F"/>
    <w:rsid w:val="001B478A"/>
    <w:rsid w:val="001D1394"/>
    <w:rsid w:val="001D7BBC"/>
    <w:rsid w:val="001E6DCD"/>
    <w:rsid w:val="002373A9"/>
    <w:rsid w:val="0024345F"/>
    <w:rsid w:val="00283A6F"/>
    <w:rsid w:val="002C1569"/>
    <w:rsid w:val="003269A3"/>
    <w:rsid w:val="0033280D"/>
    <w:rsid w:val="003358AC"/>
    <w:rsid w:val="0033648A"/>
    <w:rsid w:val="00345D00"/>
    <w:rsid w:val="003D3AA8"/>
    <w:rsid w:val="003D59A2"/>
    <w:rsid w:val="00454EAC"/>
    <w:rsid w:val="00460489"/>
    <w:rsid w:val="0048062D"/>
    <w:rsid w:val="0049057E"/>
    <w:rsid w:val="004B57DB"/>
    <w:rsid w:val="004C67DE"/>
    <w:rsid w:val="005835FC"/>
    <w:rsid w:val="00586BE7"/>
    <w:rsid w:val="005908AA"/>
    <w:rsid w:val="005A1194"/>
    <w:rsid w:val="005B724D"/>
    <w:rsid w:val="005E57D2"/>
    <w:rsid w:val="006A77E1"/>
    <w:rsid w:val="006B7EE9"/>
    <w:rsid w:val="00705ABB"/>
    <w:rsid w:val="00707DBB"/>
    <w:rsid w:val="007277C2"/>
    <w:rsid w:val="00773135"/>
    <w:rsid w:val="007A7707"/>
    <w:rsid w:val="007E1BD0"/>
    <w:rsid w:val="007E65C3"/>
    <w:rsid w:val="00900B03"/>
    <w:rsid w:val="009021D9"/>
    <w:rsid w:val="00924188"/>
    <w:rsid w:val="00944003"/>
    <w:rsid w:val="00955E51"/>
    <w:rsid w:val="009A4DF9"/>
    <w:rsid w:val="009B7D1C"/>
    <w:rsid w:val="009F196D"/>
    <w:rsid w:val="00A30E88"/>
    <w:rsid w:val="00A71CAF"/>
    <w:rsid w:val="00A9035B"/>
    <w:rsid w:val="00AC713A"/>
    <w:rsid w:val="00AD0002"/>
    <w:rsid w:val="00AE702A"/>
    <w:rsid w:val="00B43DF5"/>
    <w:rsid w:val="00B44152"/>
    <w:rsid w:val="00B76074"/>
    <w:rsid w:val="00BE323B"/>
    <w:rsid w:val="00C84F71"/>
    <w:rsid w:val="00CB4541"/>
    <w:rsid w:val="00CD613B"/>
    <w:rsid w:val="00D152D7"/>
    <w:rsid w:val="00D26CB3"/>
    <w:rsid w:val="00D5426D"/>
    <w:rsid w:val="00E23521"/>
    <w:rsid w:val="00E903BB"/>
    <w:rsid w:val="00EA6D0D"/>
    <w:rsid w:val="00EB7D7D"/>
    <w:rsid w:val="00EF7E4F"/>
    <w:rsid w:val="00F006C1"/>
    <w:rsid w:val="00F16623"/>
    <w:rsid w:val="00F75516"/>
    <w:rsid w:val="00FC627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0E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30E8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30E88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BodyTextIndent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BodyTextIndent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BalloonText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BalloonText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Cati &amp; Lucas</cp:lastModifiedBy>
  <cp:revision>3</cp:revision>
  <cp:lastPrinted>2013-01-24T12:50:00Z</cp:lastPrinted>
  <dcterms:created xsi:type="dcterms:W3CDTF">2021-05-20T16:35:00Z</dcterms:created>
  <dcterms:modified xsi:type="dcterms:W3CDTF">2021-05-20T16:37:00Z</dcterms:modified>
</cp:coreProperties>
</file>