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FA50E9" w:rsidP="00FA50E9">
      <w:pPr>
        <w:pStyle w:val="Title"/>
        <w:spacing w:line="360" w:lineRule="auto"/>
        <w:rPr>
          <w:rFonts w:asciiTheme="minorHAnsi" w:hAnsiTheme="minorHAnsi" w:cstheme="minorHAnsi"/>
          <w:b w:val="0"/>
        </w:rPr>
      </w:pPr>
      <w:r w:rsidRPr="00FA50E9">
        <w:rPr>
          <w:rFonts w:asciiTheme="minorHAnsi" w:hAnsiTheme="minorHAnsi" w:cstheme="minorHAnsi"/>
          <w:b w:val="0"/>
        </w:rPr>
        <w:t xml:space="preserve">REQUERIMENTO Nº </w:t>
      </w:r>
      <w:r w:rsidRPr="00FA50E9">
        <w:rPr>
          <w:rFonts w:asciiTheme="minorHAnsi" w:hAnsiTheme="minorHAnsi" w:cstheme="minorHAnsi"/>
          <w:b w:val="0"/>
        </w:rPr>
        <w:t>447</w:t>
      </w:r>
      <w:r w:rsidRPr="00FA50E9">
        <w:rPr>
          <w:rFonts w:asciiTheme="minorHAnsi" w:hAnsiTheme="minorHAnsi" w:cstheme="minorHAnsi"/>
          <w:b w:val="0"/>
        </w:rPr>
        <w:t>/</w:t>
      </w:r>
      <w:r w:rsidRPr="00FA50E9">
        <w:rPr>
          <w:rFonts w:asciiTheme="minorHAnsi" w:hAnsiTheme="minorHAnsi" w:cstheme="minorHAnsi"/>
          <w:b w:val="0"/>
        </w:rPr>
        <w:t>2021</w:t>
      </w: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FA50E9" w:rsidP="00FA50E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FA50E9" w:rsidRPr="00476914" w:rsidP="00CA4DFF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="0017148C">
        <w:rPr>
          <w:rFonts w:asciiTheme="minorHAnsi" w:hAnsiTheme="minorHAnsi" w:cstheme="minorHAnsi"/>
          <w:sz w:val="24"/>
          <w:szCs w:val="24"/>
        </w:rPr>
        <w:t xml:space="preserve">Requer informações sobre </w:t>
      </w:r>
      <w:r w:rsidR="00CA4DFF">
        <w:rPr>
          <w:rFonts w:asciiTheme="minorHAnsi" w:hAnsiTheme="minorHAnsi" w:cstheme="minorHAnsi"/>
          <w:sz w:val="24"/>
          <w:szCs w:val="24"/>
        </w:rPr>
        <w:t>os</w:t>
      </w:r>
      <w:r w:rsidR="00F11E48">
        <w:rPr>
          <w:rFonts w:asciiTheme="minorHAnsi" w:hAnsiTheme="minorHAnsi" w:cstheme="minorHAnsi"/>
          <w:sz w:val="24"/>
          <w:szCs w:val="24"/>
        </w:rPr>
        <w:t xml:space="preserve"> funcionários</w:t>
      </w:r>
      <w:r w:rsidR="00F54608">
        <w:rPr>
          <w:rFonts w:asciiTheme="minorHAnsi" w:hAnsiTheme="minorHAnsi" w:cstheme="minorHAnsi"/>
          <w:sz w:val="24"/>
          <w:szCs w:val="24"/>
        </w:rPr>
        <w:t xml:space="preserve"> do DAE</w:t>
      </w:r>
      <w:r w:rsidR="00F11E48">
        <w:rPr>
          <w:rFonts w:asciiTheme="minorHAnsi" w:hAnsiTheme="minorHAnsi" w:cstheme="minorHAnsi"/>
          <w:sz w:val="24"/>
          <w:szCs w:val="24"/>
        </w:rPr>
        <w:t xml:space="preserve"> </w:t>
      </w:r>
      <w:r w:rsidR="00BC44C5">
        <w:rPr>
          <w:rFonts w:asciiTheme="minorHAnsi" w:hAnsiTheme="minorHAnsi" w:cstheme="minorHAnsi"/>
          <w:sz w:val="24"/>
          <w:szCs w:val="24"/>
        </w:rPr>
        <w:t xml:space="preserve">infectados pelo </w:t>
      </w:r>
      <w:r w:rsidR="00DD3EEE">
        <w:rPr>
          <w:rFonts w:asciiTheme="minorHAnsi" w:hAnsiTheme="minorHAnsi" w:cstheme="minorHAnsi"/>
          <w:sz w:val="24"/>
          <w:szCs w:val="24"/>
        </w:rPr>
        <w:t>COVID – 19</w:t>
      </w:r>
      <w:bookmarkEnd w:id="0"/>
      <w:r w:rsidR="00BC44C5">
        <w:rPr>
          <w:rFonts w:asciiTheme="minorHAnsi" w:hAnsiTheme="minorHAnsi" w:cstheme="minorHAnsi"/>
          <w:sz w:val="24"/>
          <w:szCs w:val="24"/>
        </w:rPr>
        <w:t>”.</w:t>
      </w:r>
      <w:r w:rsidRPr="00476914" w:rsidR="00CA4DF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C235B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Senhor Presidente,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17148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476914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os Princípios que regem a Administração Pública, esta descritos no artigo 37 da Constituiçã</w:t>
      </w:r>
      <w:r w:rsidR="00964463">
        <w:rPr>
          <w:rFonts w:asciiTheme="minorHAnsi" w:hAnsiTheme="minorHAnsi" w:cstheme="minorHAnsi"/>
          <w:sz w:val="24"/>
          <w:szCs w:val="24"/>
        </w:rPr>
        <w:t>o Federal;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FA50E9">
        <w:rPr>
          <w:rFonts w:asciiTheme="minorHAnsi" w:hAnsiTheme="minorHAnsi" w:cstheme="minorHAnsi"/>
          <w:sz w:val="24"/>
          <w:szCs w:val="24"/>
        </w:rPr>
        <w:t xml:space="preserve"> </w:t>
      </w:r>
      <w:r w:rsidRPr="00964463" w:rsidR="00964463">
        <w:rPr>
          <w:rFonts w:asciiTheme="minorHAnsi" w:hAnsiTheme="minorHAnsi" w:cstheme="minorHAnsi"/>
          <w:sz w:val="24"/>
          <w:szCs w:val="24"/>
        </w:rPr>
        <w:t>que a transparência é um dever dos órgãos públicos e o cidadão tem d</w:t>
      </w:r>
      <w:r w:rsidR="00964463">
        <w:rPr>
          <w:rFonts w:asciiTheme="minorHAnsi" w:hAnsiTheme="minorHAnsi" w:cstheme="minorHAnsi"/>
          <w:sz w:val="24"/>
          <w:szCs w:val="24"/>
        </w:rPr>
        <w:t>ireito ao acesso às informações;</w:t>
      </w:r>
    </w:p>
    <w:p w:rsidR="00964463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</w:t>
      </w:r>
      <w:r>
        <w:rPr>
          <w:rFonts w:asciiTheme="minorHAnsi" w:hAnsiTheme="minorHAnsi" w:cstheme="minorHAnsi"/>
          <w:sz w:val="24"/>
          <w:szCs w:val="24"/>
        </w:rPr>
        <w:t>nte assuntos de interesse local;</w:t>
      </w: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4463" w:rsidRPr="00964463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964463">
        <w:rPr>
          <w:rFonts w:asciiTheme="minorHAnsi" w:hAnsiTheme="minorHAnsi" w:cstheme="minorHAnsi"/>
          <w:b/>
          <w:sz w:val="24"/>
          <w:szCs w:val="24"/>
        </w:rPr>
        <w:t>CONSIDERANDO</w:t>
      </w:r>
      <w:r w:rsidRPr="009644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Pr="00964463">
        <w:rPr>
          <w:rFonts w:asciiTheme="minorHAnsi" w:hAnsiTheme="minorHAnsi" w:cstheme="minorHAnsi"/>
          <w:sz w:val="24"/>
          <w:szCs w:val="24"/>
        </w:rPr>
        <w:t>a função de fiscalização dos atos do Poder Executivo, abrangendo os ATOS ADMINISTRATIVOS, de gestão e fiscalização finance</w:t>
      </w:r>
      <w:r>
        <w:rPr>
          <w:rFonts w:asciiTheme="minorHAnsi" w:hAnsiTheme="minorHAnsi" w:cstheme="minorHAnsi"/>
          <w:sz w:val="24"/>
          <w:szCs w:val="24"/>
        </w:rPr>
        <w:t>ira e orçamentária do município;</w:t>
      </w:r>
    </w:p>
    <w:p w:rsidR="00964463" w:rsidP="00964463">
      <w:pPr>
        <w:spacing w:line="360" w:lineRule="auto"/>
        <w:ind w:firstLine="1440"/>
        <w:rPr>
          <w:rFonts w:asciiTheme="minorHAnsi" w:hAnsiTheme="minorHAnsi" w:cstheme="minorHAnsi"/>
          <w:b/>
          <w:sz w:val="24"/>
          <w:szCs w:val="24"/>
        </w:rPr>
      </w:pPr>
    </w:p>
    <w:p w:rsidR="00FA50E9" w:rsidRPr="00FA50E9" w:rsidP="00964463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CONS</w:t>
      </w:r>
      <w:r w:rsidRPr="00964463" w:rsidR="00964463">
        <w:rPr>
          <w:rFonts w:asciiTheme="minorHAnsi" w:hAnsiTheme="minorHAnsi" w:cstheme="minorHAnsi"/>
          <w:b/>
          <w:sz w:val="24"/>
          <w:szCs w:val="24"/>
        </w:rPr>
        <w:t>IDERANDO</w:t>
      </w:r>
      <w:r w:rsidRPr="00964463" w:rsidR="00964463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orçamento. É dever do PODER LEGISLATIVO acompanhar o Poder Executivo, principalmente em relação ao cumprimento das leis e DA BOA APLICAÇÃO E GESTÃO DO DINHEIRO PÚBLICO.</w:t>
      </w:r>
    </w:p>
    <w:p w:rsidR="00964463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17148C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17148C">
        <w:rPr>
          <w:rFonts w:asciiTheme="minorHAnsi" w:hAnsiTheme="minorHAnsi" w:cstheme="minorHAnsi"/>
          <w:sz w:val="24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17148C">
        <w:rPr>
          <w:rFonts w:asciiTheme="minorHAnsi" w:hAnsiTheme="minorHAnsi" w:cstheme="minorHAnsi"/>
          <w:sz w:val="24"/>
          <w:szCs w:val="24"/>
        </w:rPr>
        <w:t>o Excelentíssimo</w:t>
      </w:r>
      <w:r w:rsidRPr="0017148C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informações:</w:t>
      </w:r>
    </w:p>
    <w:p w:rsidR="0017148C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73061" w:rsidP="005C01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Quantos funcionários do Departamento de Agua e Esgoto, já foram infectados com o COVID-19</w:t>
      </w:r>
      <w:r w:rsidR="005C01D9">
        <w:rPr>
          <w:rFonts w:asciiTheme="minorHAnsi" w:hAnsiTheme="minorHAnsi" w:cstheme="minorHAnsi"/>
          <w:sz w:val="24"/>
          <w:szCs w:val="24"/>
        </w:rPr>
        <w:t>?</w:t>
      </w:r>
    </w:p>
    <w:p w:rsidR="00BC44C5" w:rsidP="005C01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Quantos funcionários estão afastados em decorrência </w:t>
      </w:r>
      <w:r>
        <w:rPr>
          <w:rFonts w:asciiTheme="minorHAnsi" w:hAnsiTheme="minorHAnsi" w:cstheme="minorHAnsi"/>
          <w:sz w:val="24"/>
          <w:szCs w:val="24"/>
        </w:rPr>
        <w:t>ao Corona</w:t>
      </w:r>
      <w:r>
        <w:rPr>
          <w:rFonts w:asciiTheme="minorHAnsi" w:hAnsiTheme="minorHAnsi" w:cstheme="minorHAnsi"/>
          <w:sz w:val="24"/>
          <w:szCs w:val="24"/>
        </w:rPr>
        <w:t xml:space="preserve"> Vírus?</w:t>
      </w:r>
    </w:p>
    <w:p w:rsidR="00BC44C5" w:rsidP="005C01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Explicar quais as ações</w:t>
      </w:r>
      <w:r w:rsidR="00DD3EEE">
        <w:rPr>
          <w:rFonts w:asciiTheme="minorHAnsi" w:hAnsiTheme="minorHAnsi" w:cstheme="minorHAnsi"/>
          <w:sz w:val="24"/>
          <w:szCs w:val="24"/>
        </w:rPr>
        <w:t xml:space="preserve"> feitas pelo</w:t>
      </w:r>
      <w:r>
        <w:rPr>
          <w:rFonts w:asciiTheme="minorHAnsi" w:hAnsiTheme="minorHAnsi" w:cstheme="minorHAnsi"/>
          <w:sz w:val="24"/>
          <w:szCs w:val="24"/>
        </w:rPr>
        <w:t xml:space="preserve"> Departamento Agua e Esgoto, </w:t>
      </w:r>
      <w:r w:rsidR="00DD3EEE">
        <w:rPr>
          <w:rFonts w:asciiTheme="minorHAnsi" w:hAnsiTheme="minorHAnsi" w:cstheme="minorHAnsi"/>
          <w:sz w:val="24"/>
          <w:szCs w:val="24"/>
        </w:rPr>
        <w:t>administrativamente para proteger seus funcionários de serem infectados?</w:t>
      </w:r>
    </w:p>
    <w:p w:rsidR="005C01D9" w:rsidP="005C01D9">
      <w:pPr>
        <w:pStyle w:val="ListParagraph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:rsidR="00973061" w:rsidRPr="00973061" w:rsidP="00973061">
      <w:pPr>
        <w:pStyle w:val="ListParagraph"/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973061">
        <w:rPr>
          <w:rFonts w:asciiTheme="minorHAnsi" w:hAnsiTheme="minorHAnsi" w:cstheme="minorHAnsi"/>
          <w:b/>
          <w:sz w:val="24"/>
          <w:szCs w:val="24"/>
          <w:u w:val="single"/>
        </w:rPr>
        <w:t>ATENÇÃO:</w:t>
      </w:r>
      <w:r>
        <w:rPr>
          <w:rFonts w:asciiTheme="minorHAnsi" w:hAnsiTheme="minorHAnsi" w:cstheme="minorHAnsi"/>
          <w:sz w:val="24"/>
          <w:szCs w:val="24"/>
        </w:rPr>
        <w:t xml:space="preserve"> Não estou solicitando copia de nada, sei que o município não esta obrigado a me fornecer cópia de nenhum documento</w:t>
      </w:r>
      <w:r w:rsidRPr="0097306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estou ciente que</w:t>
      </w:r>
      <w:r w:rsidRPr="00973061">
        <w:rPr>
          <w:rFonts w:asciiTheme="minorHAnsi" w:hAnsiTheme="minorHAnsi" w:cstheme="minorHAnsi"/>
          <w:sz w:val="24"/>
          <w:szCs w:val="24"/>
        </w:rPr>
        <w:t>, o Art. 63, Inciso IX, da LOM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3061">
        <w:rPr>
          <w:rFonts w:asciiTheme="minorHAnsi" w:hAnsiTheme="minorHAnsi" w:cstheme="minorHAnsi"/>
          <w:sz w:val="24"/>
          <w:szCs w:val="24"/>
        </w:rPr>
        <w:t xml:space="preserve">Lei Orgânica do Município, </w:t>
      </w:r>
      <w:r w:rsidRPr="00973061">
        <w:rPr>
          <w:rFonts w:asciiTheme="minorHAnsi" w:hAnsiTheme="minorHAnsi" w:cstheme="minorHAnsi"/>
          <w:sz w:val="24"/>
          <w:szCs w:val="24"/>
          <w:u w:val="single"/>
        </w:rPr>
        <w:t xml:space="preserve">dispõe sobre “prestar informações”, </w:t>
      </w:r>
      <w:r w:rsidRPr="00973061">
        <w:rPr>
          <w:rFonts w:asciiTheme="minorHAnsi" w:hAnsiTheme="minorHAnsi" w:cstheme="minorHAnsi"/>
          <w:sz w:val="24"/>
          <w:szCs w:val="24"/>
        </w:rPr>
        <w:t>no entanto, não acompanhadas de documentos pertinentes, o que foi decidido pelo próprio TJ/SP, na ADIN nº 137.246-0/7- 00.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0E9" w:rsidRPr="00FA50E9" w:rsidP="00FA50E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81622E" w:rsidRPr="00FA50E9" w:rsidP="00DD3EEE">
      <w:pPr>
        <w:spacing w:line="360" w:lineRule="auto"/>
        <w:ind w:firstLine="1440"/>
        <w:jc w:val="right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 xml:space="preserve">Plenário “Dr. Tancredo Neves”, </w:t>
      </w:r>
      <w:r w:rsidR="00DD3EEE">
        <w:rPr>
          <w:rFonts w:asciiTheme="minorHAnsi" w:hAnsiTheme="minorHAnsi" w:cstheme="minorHAnsi"/>
          <w:sz w:val="24"/>
          <w:szCs w:val="24"/>
        </w:rPr>
        <w:t>18</w:t>
      </w:r>
      <w:r w:rsidRPr="00FA50E9">
        <w:rPr>
          <w:rFonts w:asciiTheme="minorHAnsi" w:hAnsiTheme="minorHAnsi" w:cstheme="minorHAnsi"/>
          <w:sz w:val="24"/>
          <w:szCs w:val="24"/>
        </w:rPr>
        <w:t xml:space="preserve"> de maio de 2021.</w:t>
      </w: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64463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2B70EE" w:rsidRPr="00964463" w:rsidP="00FA50E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B805D7" w:rsidRPr="00FA50E9" w:rsidP="00FA50E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-Vereador-</w:t>
      </w:r>
    </w:p>
    <w:p w:rsidR="00CD3AFB" w:rsidRPr="00A311AA" w:rsidP="0013725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A50E9">
        <w:rPr>
          <w:rFonts w:asciiTheme="minorHAnsi" w:hAnsiTheme="minorHAnsi" w:cstheme="minorHAnsi"/>
          <w:sz w:val="24"/>
          <w:szCs w:val="24"/>
        </w:rPr>
        <w:t>Santa Bárbara d’Oeste</w:t>
      </w:r>
      <w:r w:rsidR="00122FC3">
        <w:rPr>
          <w:rFonts w:asciiTheme="minorHAnsi" w:hAnsiTheme="minorHAnsi" w:cstheme="minorHAnsi"/>
          <w:sz w:val="24"/>
          <w:szCs w:val="24"/>
        </w:rPr>
        <w:t xml:space="preserve">     </w:t>
      </w: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32226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75047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2026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D7051B"/>
    <w:multiLevelType w:val="hybridMultilevel"/>
    <w:tmpl w:val="E5743D8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C4B1A64"/>
    <w:multiLevelType w:val="hybridMultilevel"/>
    <w:tmpl w:val="C402356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3725E"/>
    <w:rsid w:val="001421A7"/>
    <w:rsid w:val="001426E0"/>
    <w:rsid w:val="001671FC"/>
    <w:rsid w:val="0017148C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76914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01D9"/>
    <w:rsid w:val="005C5C5C"/>
    <w:rsid w:val="005E4176"/>
    <w:rsid w:val="005E64F2"/>
    <w:rsid w:val="0066552C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E779C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64463"/>
    <w:rsid w:val="00973061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4A19"/>
    <w:rsid w:val="00AE702A"/>
    <w:rsid w:val="00AF0F50"/>
    <w:rsid w:val="00B110EF"/>
    <w:rsid w:val="00B566FA"/>
    <w:rsid w:val="00B805D7"/>
    <w:rsid w:val="00B87A27"/>
    <w:rsid w:val="00BC44C5"/>
    <w:rsid w:val="00CA35CF"/>
    <w:rsid w:val="00CA4DFF"/>
    <w:rsid w:val="00CC0729"/>
    <w:rsid w:val="00CD3AFB"/>
    <w:rsid w:val="00CD613B"/>
    <w:rsid w:val="00CF7F49"/>
    <w:rsid w:val="00D0315E"/>
    <w:rsid w:val="00D26CB3"/>
    <w:rsid w:val="00D35B02"/>
    <w:rsid w:val="00DC7371"/>
    <w:rsid w:val="00DD3EEE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1E48"/>
    <w:rsid w:val="00F1308B"/>
    <w:rsid w:val="00F16623"/>
    <w:rsid w:val="00F54608"/>
    <w:rsid w:val="00F55310"/>
    <w:rsid w:val="00F55C81"/>
    <w:rsid w:val="00F860CF"/>
    <w:rsid w:val="00F8777B"/>
    <w:rsid w:val="00FA50E9"/>
    <w:rsid w:val="00FB5842"/>
    <w:rsid w:val="00FC5E3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4A58-8CC0-4AA7-87F1-E3A75350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2021-05-18T19:46:00Z</dcterms:created>
  <dcterms:modified xsi:type="dcterms:W3CDTF">2021-05-18T19:46:00Z</dcterms:modified>
</cp:coreProperties>
</file>