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7B6E" w:rsidRPr="00B7567E" w:rsidP="00B7567E">
      <w:pPr>
        <w:pStyle w:val="Title"/>
        <w:spacing w:line="360" w:lineRule="auto"/>
        <w:rPr>
          <w:rFonts w:ascii="Arial" w:hAnsi="Arial" w:cs="Arial"/>
          <w:sz w:val="26"/>
          <w:szCs w:val="26"/>
        </w:rPr>
      </w:pPr>
      <w:r w:rsidRPr="00B7567E">
        <w:rPr>
          <w:rFonts w:ascii="Arial" w:hAnsi="Arial" w:cs="Arial"/>
          <w:sz w:val="26"/>
          <w:szCs w:val="26"/>
        </w:rPr>
        <w:t xml:space="preserve">PROJETO DE LEI Nº </w:t>
      </w:r>
      <w:r w:rsidRPr="00B7567E">
        <w:rPr>
          <w:rFonts w:ascii="Arial" w:hAnsi="Arial" w:cs="Arial"/>
          <w:sz w:val="26"/>
          <w:szCs w:val="26"/>
        </w:rPr>
        <w:t>100</w:t>
      </w:r>
      <w:r w:rsidRPr="00B7567E">
        <w:rPr>
          <w:rFonts w:ascii="Arial" w:hAnsi="Arial" w:cs="Arial"/>
          <w:sz w:val="26"/>
          <w:szCs w:val="26"/>
        </w:rPr>
        <w:t>/</w:t>
      </w:r>
      <w:r w:rsidRPr="00B7567E">
        <w:rPr>
          <w:rFonts w:ascii="Arial" w:hAnsi="Arial" w:cs="Arial"/>
          <w:sz w:val="26"/>
          <w:szCs w:val="26"/>
        </w:rPr>
        <w:t>2021</w:t>
      </w:r>
    </w:p>
    <w:p w:rsidR="00C7089C" w:rsidP="00B7567E">
      <w:pPr>
        <w:pStyle w:val="Title"/>
        <w:spacing w:line="360" w:lineRule="auto"/>
        <w:rPr>
          <w:rFonts w:ascii="Arial" w:hAnsi="Arial" w:cs="Arial"/>
          <w:sz w:val="26"/>
          <w:szCs w:val="26"/>
        </w:rPr>
      </w:pPr>
      <w:r w:rsidRPr="00B7567E">
        <w:rPr>
          <w:rFonts w:ascii="Arial" w:hAnsi="Arial" w:cs="Arial"/>
          <w:sz w:val="26"/>
          <w:szCs w:val="26"/>
        </w:rPr>
        <w:t xml:space="preserve">  </w:t>
      </w:r>
    </w:p>
    <w:p w:rsidR="00337924" w:rsidRPr="00B7567E" w:rsidP="00337924">
      <w:pPr>
        <w:spacing w:line="360" w:lineRule="auto"/>
        <w:ind w:left="45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“I</w:t>
      </w:r>
      <w:r w:rsidRPr="00337924">
        <w:rPr>
          <w:rFonts w:ascii="Arial" w:hAnsi="Arial" w:cs="Arial"/>
          <w:sz w:val="26"/>
          <w:szCs w:val="26"/>
        </w:rPr>
        <w:t>nstitui no calendário municipal a semana de conscientização e combate ao feminicídio e violência contra a mulher</w:t>
      </w:r>
      <w:r>
        <w:rPr>
          <w:rFonts w:ascii="Arial" w:hAnsi="Arial" w:cs="Arial"/>
          <w:sz w:val="26"/>
          <w:szCs w:val="26"/>
        </w:rPr>
        <w:t>”</w:t>
      </w:r>
      <w:r w:rsidRPr="00337924">
        <w:rPr>
          <w:rFonts w:ascii="Arial" w:hAnsi="Arial" w:cs="Arial"/>
          <w:sz w:val="26"/>
          <w:szCs w:val="26"/>
        </w:rPr>
        <w:t>.</w:t>
      </w:r>
    </w:p>
    <w:p w:rsidR="00BE55BE" w:rsidRPr="00B7567E" w:rsidP="00B7567E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:rsidR="006D4635" w:rsidRPr="00B7567E" w:rsidP="00B7567E">
      <w:pPr>
        <w:spacing w:line="360" w:lineRule="auto"/>
        <w:ind w:left="4536"/>
        <w:jc w:val="both"/>
        <w:rPr>
          <w:rFonts w:ascii="Arial" w:hAnsi="Arial" w:cs="Arial"/>
          <w:sz w:val="26"/>
          <w:szCs w:val="26"/>
        </w:rPr>
      </w:pPr>
      <w:r w:rsidRPr="00B7567E">
        <w:rPr>
          <w:rFonts w:ascii="Arial" w:hAnsi="Arial" w:cs="Arial"/>
          <w:sz w:val="26"/>
          <w:szCs w:val="26"/>
        </w:rPr>
        <w:t xml:space="preserve">Autoria: </w:t>
      </w:r>
      <w:r w:rsidRPr="00B7567E" w:rsidR="00E277C1">
        <w:rPr>
          <w:rFonts w:ascii="Arial" w:hAnsi="Arial" w:cs="Arial"/>
          <w:sz w:val="26"/>
          <w:szCs w:val="26"/>
        </w:rPr>
        <w:t>Vereador Eliel Miranda</w:t>
      </w:r>
      <w:r w:rsidRPr="00B7567E" w:rsidR="00010CFB">
        <w:rPr>
          <w:rFonts w:ascii="Arial" w:hAnsi="Arial" w:cs="Arial"/>
          <w:sz w:val="26"/>
          <w:szCs w:val="26"/>
        </w:rPr>
        <w:t xml:space="preserve"> </w:t>
      </w:r>
    </w:p>
    <w:p w:rsidR="006D4635" w:rsidRPr="00B7567E" w:rsidP="00B7567E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D4635" w:rsidRPr="00B7567E" w:rsidP="00E53254">
      <w:pPr>
        <w:spacing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7567E">
        <w:rPr>
          <w:rFonts w:ascii="Arial" w:hAnsi="Arial" w:cs="Arial"/>
          <w:sz w:val="26"/>
          <w:szCs w:val="26"/>
        </w:rPr>
        <w:t xml:space="preserve">Rafael Piovezan, Prefeito do município de Santa Bárbara d’Oeste, Estado de São Paulo, no uso das atribuições que lhe são conferidas por lei, faz saber que a Câmara Municipal aprovou o Projeto de Lei de autoria do vereador </w:t>
      </w:r>
      <w:r w:rsidRPr="00B7567E" w:rsidR="00E277C1">
        <w:rPr>
          <w:rFonts w:ascii="Arial" w:hAnsi="Arial" w:cs="Arial"/>
          <w:sz w:val="26"/>
          <w:szCs w:val="26"/>
        </w:rPr>
        <w:t>Eliel Miranda</w:t>
      </w:r>
      <w:r w:rsidRPr="00B7567E" w:rsidR="00010CFB">
        <w:rPr>
          <w:rFonts w:ascii="Arial" w:hAnsi="Arial" w:cs="Arial"/>
          <w:sz w:val="26"/>
          <w:szCs w:val="26"/>
        </w:rPr>
        <w:t xml:space="preserve"> </w:t>
      </w:r>
      <w:r w:rsidRPr="00B7567E">
        <w:rPr>
          <w:rFonts w:ascii="Arial" w:hAnsi="Arial" w:cs="Arial"/>
          <w:sz w:val="26"/>
          <w:szCs w:val="26"/>
        </w:rPr>
        <w:t>e ele sanciona e promulga a seguinte Lei:</w:t>
      </w:r>
    </w:p>
    <w:p w:rsidR="00C7089C" w:rsidP="00B7567E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</w:p>
    <w:p w:rsidR="00E53254" w:rsidP="00337924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337924">
        <w:rPr>
          <w:rFonts w:ascii="Arial" w:hAnsi="Arial" w:cs="Arial"/>
          <w:sz w:val="26"/>
          <w:szCs w:val="26"/>
        </w:rPr>
        <w:t>Art. 1°. Fica instituída no Município de Santa Bárbara d´Oeste, a “Semana de Conscientização e Combate ao Feminicídio e Violência contra a Mulher”, a ser realizada, anualmente, na semana do dia 01 e 08 do mês de março.</w:t>
      </w:r>
    </w:p>
    <w:p w:rsidR="00E53254" w:rsidP="00337924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337924">
        <w:rPr>
          <w:rFonts w:ascii="Arial" w:hAnsi="Arial" w:cs="Arial"/>
          <w:sz w:val="26"/>
          <w:szCs w:val="26"/>
        </w:rPr>
        <w:br/>
        <w:t xml:space="preserve">          Parágrafo único. A presente Lei tem como objetivo conscientizar a população sobre os direitos humanos das mulheres, combater o feminicídio e outros tipos de violências contra a mulher.</w:t>
      </w:r>
      <w:r w:rsidRPr="00337924">
        <w:rPr>
          <w:rFonts w:ascii="Arial" w:hAnsi="Arial" w:cs="Arial"/>
          <w:sz w:val="26"/>
          <w:szCs w:val="26"/>
        </w:rPr>
        <w:br/>
      </w:r>
      <w:r w:rsidRPr="00337924">
        <w:rPr>
          <w:rFonts w:ascii="Arial" w:hAnsi="Arial" w:cs="Arial"/>
          <w:sz w:val="26"/>
          <w:szCs w:val="26"/>
        </w:rPr>
        <w:br/>
        <w:t xml:space="preserve">           Art. 2°. Fica o Poder Executivo Municipal autorizado a celebrar parcerias com instituições de iniciativa privada a fim de organizar atividades relacionadas a esta Lei.</w:t>
      </w:r>
    </w:p>
    <w:p w:rsidR="00337924" w:rsidRPr="00337924" w:rsidP="00337924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337924">
        <w:rPr>
          <w:rFonts w:ascii="Arial" w:hAnsi="Arial" w:cs="Arial"/>
          <w:sz w:val="26"/>
          <w:szCs w:val="26"/>
        </w:rPr>
        <w:t xml:space="preserve">   Art. 3°. As despesas decorrentes da aplicação desta Lei correrão por conta de dotações orçamentárias próprias, suplementares se </w:t>
      </w:r>
      <w:r w:rsidRPr="00337924">
        <w:rPr>
          <w:rFonts w:ascii="Arial" w:hAnsi="Arial" w:cs="Arial"/>
          <w:sz w:val="26"/>
          <w:szCs w:val="26"/>
        </w:rPr>
        <w:t>necessário</w:t>
      </w:r>
      <w:r w:rsidRPr="00337924">
        <w:rPr>
          <w:rFonts w:ascii="Arial" w:hAnsi="Arial" w:cs="Arial"/>
          <w:sz w:val="26"/>
          <w:szCs w:val="26"/>
        </w:rPr>
        <w:t>.</w:t>
      </w:r>
      <w:r w:rsidRPr="00337924">
        <w:rPr>
          <w:rFonts w:ascii="Arial" w:hAnsi="Arial" w:cs="Arial"/>
          <w:sz w:val="26"/>
          <w:szCs w:val="26"/>
        </w:rPr>
        <w:br/>
      </w:r>
      <w:r w:rsidRPr="00337924">
        <w:rPr>
          <w:rFonts w:ascii="Arial" w:hAnsi="Arial" w:cs="Arial"/>
          <w:sz w:val="26"/>
          <w:szCs w:val="26"/>
        </w:rPr>
        <w:br/>
        <w:t xml:space="preserve">             Art. 4°. A Semana instituída passa a integrar o calendário oficial de atividades do Município de Santa Bárbara do Oeste.</w:t>
      </w:r>
      <w:r w:rsidRPr="00337924">
        <w:rPr>
          <w:rFonts w:ascii="Arial" w:hAnsi="Arial" w:cs="Arial"/>
          <w:sz w:val="26"/>
          <w:szCs w:val="26"/>
        </w:rPr>
        <w:br/>
      </w:r>
      <w:r w:rsidRPr="00337924">
        <w:rPr>
          <w:rFonts w:ascii="Arial" w:hAnsi="Arial" w:cs="Arial"/>
          <w:sz w:val="26"/>
          <w:szCs w:val="26"/>
        </w:rPr>
        <w:br/>
        <w:t xml:space="preserve">              Art. 5°. Esta Lei entra em vigor na data de sua publicação.</w:t>
      </w:r>
    </w:p>
    <w:p w:rsidR="00337924" w:rsidRPr="00337924" w:rsidP="00337924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</w:p>
    <w:p w:rsidR="00337924" w:rsidRPr="00337924" w:rsidP="00337924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</w:p>
    <w:p w:rsidR="006D4635" w:rsidRPr="00B7567E" w:rsidP="00B7567E">
      <w:pPr>
        <w:spacing w:line="360" w:lineRule="auto"/>
        <w:ind w:firstLine="1440"/>
        <w:outlineLvl w:val="0"/>
        <w:rPr>
          <w:rFonts w:ascii="Arial" w:hAnsi="Arial" w:cs="Arial"/>
          <w:sz w:val="26"/>
          <w:szCs w:val="26"/>
        </w:rPr>
      </w:pPr>
      <w:r w:rsidRPr="00B7567E">
        <w:rPr>
          <w:rFonts w:ascii="Arial" w:hAnsi="Arial" w:cs="Arial"/>
          <w:sz w:val="26"/>
          <w:szCs w:val="26"/>
        </w:rPr>
        <w:t>Plen</w:t>
      </w:r>
      <w:r w:rsidR="00337924">
        <w:rPr>
          <w:rFonts w:ascii="Arial" w:hAnsi="Arial" w:cs="Arial"/>
          <w:sz w:val="26"/>
          <w:szCs w:val="26"/>
        </w:rPr>
        <w:t>ário “Dr. Tancredo Neves”, em 19</w:t>
      </w:r>
      <w:r w:rsidRPr="00B7567E" w:rsidR="00E277C1">
        <w:rPr>
          <w:rFonts w:ascii="Arial" w:hAnsi="Arial" w:cs="Arial"/>
          <w:sz w:val="26"/>
          <w:szCs w:val="26"/>
        </w:rPr>
        <w:t xml:space="preserve"> de maio</w:t>
      </w:r>
      <w:r w:rsidRPr="00B7567E">
        <w:rPr>
          <w:rFonts w:ascii="Arial" w:hAnsi="Arial" w:cs="Arial"/>
          <w:sz w:val="26"/>
          <w:szCs w:val="26"/>
        </w:rPr>
        <w:t xml:space="preserve"> de 2021.</w:t>
      </w:r>
    </w:p>
    <w:p w:rsidR="006D4635" w:rsidRPr="00B7567E" w:rsidP="00B7567E">
      <w:pPr>
        <w:spacing w:line="360" w:lineRule="auto"/>
        <w:ind w:firstLine="1440"/>
        <w:rPr>
          <w:rFonts w:ascii="Arial" w:hAnsi="Arial" w:cs="Arial"/>
          <w:sz w:val="26"/>
          <w:szCs w:val="26"/>
        </w:rPr>
      </w:pPr>
    </w:p>
    <w:p w:rsidR="006D4635" w:rsidRPr="00B7567E" w:rsidP="00B7567E">
      <w:pPr>
        <w:spacing w:line="360" w:lineRule="auto"/>
        <w:outlineLvl w:val="0"/>
        <w:rPr>
          <w:rFonts w:ascii="Arial" w:hAnsi="Arial" w:cs="Arial"/>
          <w:sz w:val="26"/>
          <w:szCs w:val="26"/>
        </w:rPr>
      </w:pPr>
    </w:p>
    <w:p w:rsidR="006D4635" w:rsidRPr="00B7567E" w:rsidP="00B7567E">
      <w:pPr>
        <w:spacing w:line="360" w:lineRule="auto"/>
        <w:ind w:left="4536"/>
        <w:jc w:val="both"/>
        <w:rPr>
          <w:rFonts w:ascii="Arial" w:hAnsi="Arial" w:cs="Arial"/>
          <w:sz w:val="26"/>
          <w:szCs w:val="26"/>
        </w:rPr>
      </w:pPr>
      <w:r w:rsidRPr="00B7567E">
        <w:rPr>
          <w:rFonts w:ascii="Arial" w:hAnsi="Arial" w:cs="Arial"/>
          <w:sz w:val="26"/>
          <w:szCs w:val="26"/>
        </w:rPr>
        <w:t xml:space="preserve">  </w:t>
      </w:r>
    </w:p>
    <w:p w:rsidR="006D4635" w:rsidRPr="00B7567E" w:rsidP="00B7567E">
      <w:pPr>
        <w:spacing w:line="360" w:lineRule="auto"/>
        <w:ind w:left="4536"/>
        <w:jc w:val="both"/>
        <w:rPr>
          <w:rFonts w:ascii="Arial" w:hAnsi="Arial" w:cs="Arial"/>
          <w:sz w:val="26"/>
          <w:szCs w:val="26"/>
        </w:rPr>
      </w:pPr>
      <w:r w:rsidRPr="00B7567E">
        <w:rPr>
          <w:rFonts w:ascii="Arial" w:hAnsi="Arial" w:cs="Arial"/>
          <w:sz w:val="26"/>
          <w:szCs w:val="26"/>
        </w:rPr>
        <w:t xml:space="preserve">  </w:t>
      </w:r>
    </w:p>
    <w:p w:rsidR="006D4635" w:rsidRPr="00B7567E" w:rsidP="00337924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B7567E">
        <w:rPr>
          <w:rFonts w:ascii="Arial" w:hAnsi="Arial" w:cs="Arial"/>
          <w:b/>
          <w:sz w:val="26"/>
          <w:szCs w:val="26"/>
        </w:rPr>
        <w:t>ELIEL MIRANDA</w:t>
      </w:r>
    </w:p>
    <w:p w:rsidR="006D4635" w:rsidRPr="00B7567E" w:rsidP="00337924">
      <w:pPr>
        <w:spacing w:line="360" w:lineRule="auto"/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  <w:r w:rsidRPr="00B7567E">
        <w:rPr>
          <w:rFonts w:ascii="Arial" w:hAnsi="Arial" w:cs="Arial"/>
          <w:sz w:val="26"/>
          <w:szCs w:val="26"/>
        </w:rPr>
        <w:t>-vereador-</w:t>
      </w:r>
    </w:p>
    <w:p w:rsidR="006D4635" w:rsidRPr="00B7567E" w:rsidP="00B7567E">
      <w:pPr>
        <w:spacing w:line="360" w:lineRule="auto"/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6D4635" w:rsidRPr="00B7567E" w:rsidP="00B7567E">
      <w:pPr>
        <w:spacing w:line="360" w:lineRule="auto"/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0B38E0" w:rsidRPr="00B7567E" w:rsidP="00B7567E">
      <w:pPr>
        <w:spacing w:line="360" w:lineRule="auto"/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0B38E0" w:rsidRPr="00B7567E" w:rsidP="00B7567E">
      <w:pPr>
        <w:spacing w:line="360" w:lineRule="auto"/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0B38E0" w:rsidRPr="00B7567E" w:rsidP="00B7567E">
      <w:pPr>
        <w:spacing w:line="360" w:lineRule="auto"/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0B38E0" w:rsidRPr="00B7567E" w:rsidP="00B7567E">
      <w:pPr>
        <w:spacing w:line="360" w:lineRule="auto"/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0B38E0" w:rsidRPr="00B7567E" w:rsidP="00B7567E">
      <w:pPr>
        <w:spacing w:line="360" w:lineRule="auto"/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B7567E" w:rsidP="00337924">
      <w:pPr>
        <w:spacing w:line="360" w:lineRule="auto"/>
        <w:outlineLvl w:val="0"/>
        <w:rPr>
          <w:rFonts w:ascii="Arial" w:hAnsi="Arial" w:cs="Arial"/>
          <w:sz w:val="26"/>
          <w:szCs w:val="26"/>
        </w:rPr>
      </w:pPr>
    </w:p>
    <w:p w:rsidR="00E53254" w:rsidRPr="00B7567E" w:rsidP="00337924">
      <w:pPr>
        <w:spacing w:line="360" w:lineRule="auto"/>
        <w:outlineLvl w:val="0"/>
        <w:rPr>
          <w:rFonts w:ascii="Arial" w:hAnsi="Arial" w:cs="Arial"/>
          <w:sz w:val="26"/>
          <w:szCs w:val="26"/>
        </w:rPr>
      </w:pPr>
    </w:p>
    <w:p w:rsidR="00B7567E" w:rsidP="00B7567E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337924" w:rsidP="00337924">
      <w:pPr>
        <w:tabs>
          <w:tab w:val="left" w:pos="851"/>
        </w:tabs>
        <w:spacing w:line="360" w:lineRule="auto"/>
        <w:ind w:firstLine="120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  <w:r w:rsidRPr="00B7567E">
        <w:rPr>
          <w:rFonts w:ascii="Arial" w:hAnsi="Arial" w:cs="Arial"/>
          <w:b/>
          <w:sz w:val="26"/>
          <w:szCs w:val="26"/>
          <w:u w:val="single"/>
        </w:rPr>
        <w:t>EXPOSIÇÃO DE MOTIVOS</w:t>
      </w:r>
    </w:p>
    <w:p w:rsidR="00337924" w:rsidP="00B7567E">
      <w:pPr>
        <w:tabs>
          <w:tab w:val="left" w:pos="851"/>
        </w:tabs>
        <w:spacing w:line="360" w:lineRule="auto"/>
        <w:ind w:firstLine="120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337924" w:rsidP="00337924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337924">
        <w:rPr>
          <w:rFonts w:ascii="Arial" w:hAnsi="Arial" w:cs="Arial"/>
          <w:sz w:val="26"/>
          <w:szCs w:val="26"/>
        </w:rPr>
        <w:t xml:space="preserve">A presente Lei justifica-se pelo aumento significativo de violência contra as mulheres, que em sua maioria resulta no feminicídio, o qual é caracterizado pelo assassinato de mulheres por sua condição de gênero. </w:t>
      </w:r>
      <w:r>
        <w:rPr>
          <w:rFonts w:ascii="Arial" w:hAnsi="Arial" w:cs="Arial"/>
          <w:sz w:val="26"/>
          <w:szCs w:val="26"/>
        </w:rPr>
        <w:t xml:space="preserve">  </w:t>
      </w:r>
    </w:p>
    <w:p w:rsidR="00337924" w:rsidP="00337924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337924">
        <w:rPr>
          <w:rFonts w:ascii="Arial" w:hAnsi="Arial" w:cs="Arial"/>
          <w:sz w:val="26"/>
          <w:szCs w:val="26"/>
        </w:rPr>
        <w:t xml:space="preserve">O presente projeto visa criar uma rede de conscientização e combate junto à população </w:t>
      </w:r>
      <w:r>
        <w:rPr>
          <w:rFonts w:ascii="Arial" w:hAnsi="Arial" w:cs="Arial"/>
          <w:sz w:val="26"/>
          <w:szCs w:val="26"/>
        </w:rPr>
        <w:t>barbarense</w:t>
      </w:r>
      <w:r w:rsidRPr="00337924">
        <w:rPr>
          <w:rFonts w:ascii="Arial" w:hAnsi="Arial" w:cs="Arial"/>
          <w:sz w:val="26"/>
          <w:szCs w:val="26"/>
        </w:rPr>
        <w:t xml:space="preserve">, através de palestras, debates, seminários, dentre outros, com o intuito de diminuir atos de negligência, discriminação, e/ou qualquer tipo de violência contra a mulher. </w:t>
      </w:r>
    </w:p>
    <w:p w:rsidR="00337924" w:rsidRPr="00337924" w:rsidP="00337924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337924">
        <w:rPr>
          <w:rFonts w:ascii="Arial" w:hAnsi="Arial" w:cs="Arial"/>
          <w:sz w:val="26"/>
          <w:szCs w:val="26"/>
        </w:rPr>
        <w:t xml:space="preserve">Diante desse aspecto, encaminha-se a esta Casa Legislativa o presente projeto para analise e apreciação, levando-se em consideração a relevância da temática, conto </w:t>
      </w:r>
      <w:r>
        <w:rPr>
          <w:rFonts w:ascii="Arial" w:hAnsi="Arial" w:cs="Arial"/>
          <w:sz w:val="26"/>
          <w:szCs w:val="26"/>
        </w:rPr>
        <w:t>com o apoio de todos os nobres pares para aprovação</w:t>
      </w:r>
      <w:r w:rsidRPr="00337924">
        <w:rPr>
          <w:rFonts w:ascii="Arial" w:hAnsi="Arial" w:cs="Arial"/>
          <w:sz w:val="26"/>
          <w:szCs w:val="26"/>
        </w:rPr>
        <w:t>.</w:t>
      </w:r>
    </w:p>
    <w:p w:rsidR="00C7089C" w:rsidRPr="00B7567E" w:rsidP="00B7567E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1D7B6E" w:rsidRPr="00B7567E" w:rsidP="00B7567E">
      <w:pPr>
        <w:spacing w:line="360" w:lineRule="auto"/>
        <w:ind w:firstLine="1440"/>
        <w:outlineLvl w:val="0"/>
        <w:rPr>
          <w:rFonts w:ascii="Arial" w:hAnsi="Arial" w:cs="Arial"/>
          <w:sz w:val="26"/>
          <w:szCs w:val="26"/>
        </w:rPr>
      </w:pPr>
      <w:r w:rsidRPr="00B7567E">
        <w:rPr>
          <w:rFonts w:ascii="Arial" w:hAnsi="Arial" w:cs="Arial"/>
          <w:sz w:val="26"/>
          <w:szCs w:val="26"/>
        </w:rPr>
        <w:t>Plen</w:t>
      </w:r>
      <w:r w:rsidR="00337924">
        <w:rPr>
          <w:rFonts w:ascii="Arial" w:hAnsi="Arial" w:cs="Arial"/>
          <w:sz w:val="26"/>
          <w:szCs w:val="26"/>
        </w:rPr>
        <w:t>ário “Dr. Tancredo Neves”, em 19</w:t>
      </w:r>
      <w:r w:rsidRPr="00B7567E">
        <w:rPr>
          <w:rFonts w:ascii="Arial" w:hAnsi="Arial" w:cs="Arial"/>
          <w:sz w:val="26"/>
          <w:szCs w:val="26"/>
        </w:rPr>
        <w:t xml:space="preserve"> de maio de 2021.</w:t>
      </w:r>
    </w:p>
    <w:p w:rsidR="001D7B6E" w:rsidRPr="00B7567E" w:rsidP="00B7567E">
      <w:pPr>
        <w:spacing w:line="360" w:lineRule="auto"/>
        <w:outlineLvl w:val="0"/>
        <w:rPr>
          <w:rFonts w:ascii="Arial" w:hAnsi="Arial" w:cs="Arial"/>
          <w:sz w:val="26"/>
          <w:szCs w:val="26"/>
        </w:rPr>
      </w:pPr>
    </w:p>
    <w:p w:rsidR="001D7B6E" w:rsidRPr="00B7567E" w:rsidP="00B7567E">
      <w:pPr>
        <w:spacing w:line="360" w:lineRule="auto"/>
        <w:ind w:left="4536"/>
        <w:jc w:val="both"/>
        <w:rPr>
          <w:rFonts w:ascii="Arial" w:hAnsi="Arial" w:cs="Arial"/>
          <w:sz w:val="26"/>
          <w:szCs w:val="26"/>
        </w:rPr>
      </w:pPr>
      <w:r w:rsidRPr="00B7567E">
        <w:rPr>
          <w:rFonts w:ascii="Arial" w:hAnsi="Arial" w:cs="Arial"/>
          <w:sz w:val="26"/>
          <w:szCs w:val="26"/>
        </w:rPr>
        <w:t xml:space="preserve">    </w:t>
      </w:r>
    </w:p>
    <w:p w:rsidR="001D7B6E" w:rsidRPr="00B7567E" w:rsidP="00B7567E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B7567E">
        <w:rPr>
          <w:rFonts w:ascii="Arial" w:hAnsi="Arial" w:cs="Arial"/>
          <w:b/>
          <w:sz w:val="26"/>
          <w:szCs w:val="26"/>
        </w:rPr>
        <w:t>ELIEL MIRANDA</w:t>
      </w:r>
    </w:p>
    <w:p w:rsidR="001D7B6E" w:rsidRPr="00B7567E" w:rsidP="00B7567E">
      <w:pPr>
        <w:spacing w:line="360" w:lineRule="auto"/>
        <w:ind w:firstLine="120"/>
        <w:outlineLvl w:val="0"/>
        <w:rPr>
          <w:rFonts w:ascii="Arial" w:hAnsi="Arial" w:cs="Arial"/>
          <w:sz w:val="26"/>
          <w:szCs w:val="26"/>
        </w:rPr>
      </w:pPr>
      <w:r w:rsidRPr="00B7567E">
        <w:rPr>
          <w:rFonts w:ascii="Arial" w:hAnsi="Arial" w:cs="Arial"/>
          <w:sz w:val="26"/>
          <w:szCs w:val="26"/>
        </w:rPr>
        <w:t xml:space="preserve">                                                      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357505</wp:posOffset>
              </wp:positionH>
              <wp:positionV relativeFrom="paragraph">
                <wp:posOffset>250190</wp:posOffset>
              </wp:positionV>
              <wp:extent cx="5342890" cy="1540891"/>
              <wp:effectExtent l="0" t="0" r="10160" b="2159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28.1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64457545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616126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6327664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571810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0CFB"/>
    <w:rsid w:val="00017A84"/>
    <w:rsid w:val="000B38E0"/>
    <w:rsid w:val="00154CE8"/>
    <w:rsid w:val="00177B46"/>
    <w:rsid w:val="001B478A"/>
    <w:rsid w:val="001D1394"/>
    <w:rsid w:val="001D7B6E"/>
    <w:rsid w:val="00232A87"/>
    <w:rsid w:val="00280063"/>
    <w:rsid w:val="002F1818"/>
    <w:rsid w:val="003025EA"/>
    <w:rsid w:val="0033648A"/>
    <w:rsid w:val="00337924"/>
    <w:rsid w:val="00373483"/>
    <w:rsid w:val="003D3AA8"/>
    <w:rsid w:val="004052A7"/>
    <w:rsid w:val="00454EAC"/>
    <w:rsid w:val="0049057E"/>
    <w:rsid w:val="004B57DB"/>
    <w:rsid w:val="004C67DE"/>
    <w:rsid w:val="00524F14"/>
    <w:rsid w:val="005D6FEE"/>
    <w:rsid w:val="006C46E5"/>
    <w:rsid w:val="006D4635"/>
    <w:rsid w:val="00705ABB"/>
    <w:rsid w:val="00804D57"/>
    <w:rsid w:val="00885C84"/>
    <w:rsid w:val="0096474B"/>
    <w:rsid w:val="009C7005"/>
    <w:rsid w:val="009D1CB4"/>
    <w:rsid w:val="009F196D"/>
    <w:rsid w:val="00A71CAF"/>
    <w:rsid w:val="00A9035B"/>
    <w:rsid w:val="00AE702A"/>
    <w:rsid w:val="00B7567E"/>
    <w:rsid w:val="00BE55BE"/>
    <w:rsid w:val="00C10BC7"/>
    <w:rsid w:val="00C355D1"/>
    <w:rsid w:val="00C62AC9"/>
    <w:rsid w:val="00C7089C"/>
    <w:rsid w:val="00C87EFC"/>
    <w:rsid w:val="00CB712C"/>
    <w:rsid w:val="00CD613B"/>
    <w:rsid w:val="00CF7F49"/>
    <w:rsid w:val="00D26CB3"/>
    <w:rsid w:val="00DD7BA0"/>
    <w:rsid w:val="00DE6295"/>
    <w:rsid w:val="00E2476C"/>
    <w:rsid w:val="00E277C1"/>
    <w:rsid w:val="00E3269E"/>
    <w:rsid w:val="00E53254"/>
    <w:rsid w:val="00E54DD9"/>
    <w:rsid w:val="00E903BB"/>
    <w:rsid w:val="00EB7D7D"/>
    <w:rsid w:val="00EE7983"/>
    <w:rsid w:val="00F16623"/>
    <w:rsid w:val="00F54B2F"/>
    <w:rsid w:val="00FD49A9"/>
    <w:rsid w:val="00FD5C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804D57"/>
    <w:rPr>
      <w:rFonts w:ascii="Bookman Old Style" w:hAnsi="Bookman Old Style"/>
      <w:sz w:val="24"/>
      <w:szCs w:val="24"/>
    </w:rPr>
  </w:style>
  <w:style w:type="paragraph" w:customStyle="1" w:styleId="mceclass">
    <w:name w:val="mceclass"/>
    <w:basedOn w:val="Normal"/>
    <w:rsid w:val="00010CFB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55B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32A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349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16</cp:revision>
  <cp:lastPrinted>2016-12-19T12:04:00Z</cp:lastPrinted>
  <dcterms:created xsi:type="dcterms:W3CDTF">2021-05-11T17:29:00Z</dcterms:created>
  <dcterms:modified xsi:type="dcterms:W3CDTF">2021-05-19T17:10:00Z</dcterms:modified>
</cp:coreProperties>
</file>