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97785">
        <w:rPr>
          <w:rFonts w:ascii="Arial" w:hAnsi="Arial" w:cs="Arial"/>
        </w:rPr>
        <w:t>02301</w:t>
      </w:r>
      <w:r w:rsidRPr="00C355D1">
        <w:rPr>
          <w:rFonts w:ascii="Arial" w:hAnsi="Arial" w:cs="Arial"/>
        </w:rPr>
        <w:t>/</w:t>
      </w:r>
      <w:r w:rsidR="00997785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309F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>do mato</w:t>
      </w:r>
      <w:r w:rsidR="00DF309F">
        <w:rPr>
          <w:rFonts w:ascii="Arial" w:hAnsi="Arial" w:cs="Arial"/>
          <w:sz w:val="24"/>
          <w:szCs w:val="24"/>
        </w:rPr>
        <w:t xml:space="preserve"> e limpez</w:t>
      </w:r>
      <w:r w:rsidR="0055751C">
        <w:rPr>
          <w:rFonts w:ascii="Arial" w:hAnsi="Arial" w:cs="Arial"/>
          <w:sz w:val="24"/>
          <w:szCs w:val="24"/>
        </w:rPr>
        <w:t>a de toda área verde, situada na</w:t>
      </w:r>
      <w:r w:rsidR="00DF309F">
        <w:rPr>
          <w:rFonts w:ascii="Arial" w:hAnsi="Arial" w:cs="Arial"/>
          <w:sz w:val="24"/>
          <w:szCs w:val="24"/>
        </w:rPr>
        <w:t xml:space="preserve"> Rua</w:t>
      </w:r>
      <w:r w:rsidR="0055751C">
        <w:rPr>
          <w:rFonts w:ascii="Arial" w:hAnsi="Arial" w:cs="Arial"/>
          <w:sz w:val="24"/>
          <w:szCs w:val="24"/>
        </w:rPr>
        <w:t xml:space="preserve"> Santos esquina com Rua Lorena no bairro Jd. Esmeralda.</w:t>
      </w:r>
      <w:r w:rsidR="00DF309F">
        <w:rPr>
          <w:rFonts w:ascii="Arial" w:hAnsi="Arial" w:cs="Arial"/>
          <w:sz w:val="24"/>
          <w:szCs w:val="24"/>
        </w:rPr>
        <w:t xml:space="preserve">            </w:t>
      </w:r>
    </w:p>
    <w:p w:rsidR="009A7C1A" w:rsidRPr="00C355D1" w:rsidRDefault="0093222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DF309F" w:rsidRPr="006D65E9">
        <w:rPr>
          <w:rFonts w:ascii="Arial" w:hAnsi="Arial" w:cs="Arial"/>
          <w:bCs/>
          <w:sz w:val="24"/>
          <w:szCs w:val="24"/>
        </w:rPr>
        <w:t xml:space="preserve">roçagem do mato e limpeza de toda área verde situada </w:t>
      </w:r>
      <w:r w:rsidR="0055751C" w:rsidRPr="0055751C">
        <w:rPr>
          <w:rFonts w:ascii="Arial" w:hAnsi="Arial" w:cs="Arial"/>
          <w:bCs/>
          <w:sz w:val="24"/>
          <w:szCs w:val="24"/>
        </w:rPr>
        <w:t>na Rua Santos esquina com Rua Lorena no bairro Jd. Esmeralda</w:t>
      </w:r>
      <w:r w:rsidR="00DF309F" w:rsidRPr="006D65E9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770B95" w:rsidP="009A7C1A">
      <w:pPr>
        <w:pStyle w:val="Recuodecorpodetexto2"/>
        <w:rPr>
          <w:rFonts w:ascii="Arial" w:hAnsi="Arial" w:cs="Arial"/>
        </w:rPr>
      </w:pPr>
      <w:r w:rsidRPr="006D65E9">
        <w:rPr>
          <w:rFonts w:ascii="Arial" w:hAnsi="Arial" w:cs="Arial"/>
        </w:rPr>
        <w:t xml:space="preserve">Vários </w:t>
      </w:r>
      <w:r w:rsidR="00932227" w:rsidRPr="006D65E9">
        <w:rPr>
          <w:rFonts w:ascii="Arial" w:hAnsi="Arial" w:cs="Arial"/>
        </w:rPr>
        <w:t>moradores procuraram este vereador</w:t>
      </w:r>
      <w:r w:rsidRPr="006D65E9">
        <w:rPr>
          <w:rFonts w:ascii="Arial" w:hAnsi="Arial" w:cs="Arial"/>
        </w:rPr>
        <w:t xml:space="preserve"> questionando</w:t>
      </w:r>
      <w:r w:rsidR="00932227" w:rsidRPr="006D65E9">
        <w:rPr>
          <w:rFonts w:ascii="Arial" w:hAnsi="Arial" w:cs="Arial"/>
        </w:rPr>
        <w:t xml:space="preserve"> </w:t>
      </w:r>
      <w:r w:rsidRPr="006D65E9">
        <w:rPr>
          <w:rFonts w:ascii="Arial" w:hAnsi="Arial" w:cs="Arial"/>
        </w:rPr>
        <w:t xml:space="preserve">sobre </w:t>
      </w:r>
      <w:r w:rsidR="0011432B">
        <w:rPr>
          <w:rFonts w:ascii="Arial" w:hAnsi="Arial" w:cs="Arial"/>
        </w:rPr>
        <w:t>roçagem d</w:t>
      </w:r>
      <w:r w:rsidRPr="006D65E9">
        <w:rPr>
          <w:rFonts w:ascii="Arial" w:hAnsi="Arial" w:cs="Arial"/>
        </w:rPr>
        <w:t xml:space="preserve">o mato </w:t>
      </w:r>
      <w:r w:rsidR="0011432B">
        <w:rPr>
          <w:rFonts w:ascii="Arial" w:hAnsi="Arial" w:cs="Arial"/>
        </w:rPr>
        <w:t xml:space="preserve">e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6D65E9">
        <w:rPr>
          <w:rFonts w:ascii="Arial" w:hAnsi="Arial" w:cs="Arial"/>
        </w:rPr>
        <w:t xml:space="preserve">que </w:t>
      </w:r>
      <w:r w:rsidR="0011432B">
        <w:rPr>
          <w:rFonts w:ascii="Arial" w:hAnsi="Arial" w:cs="Arial"/>
        </w:rPr>
        <w:t xml:space="preserve">a atual situação </w:t>
      </w:r>
      <w:r w:rsidR="006D65E9">
        <w:rPr>
          <w:rFonts w:ascii="Arial" w:hAnsi="Arial" w:cs="Arial"/>
        </w:rPr>
        <w:t xml:space="preserve">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5E9">
        <w:rPr>
          <w:rFonts w:ascii="Arial" w:hAnsi="Arial" w:cs="Arial"/>
          <w:sz w:val="24"/>
          <w:szCs w:val="24"/>
        </w:rPr>
        <w:t>1</w:t>
      </w:r>
      <w:r w:rsidR="0055751C">
        <w:rPr>
          <w:rFonts w:ascii="Arial" w:hAnsi="Arial" w:cs="Arial"/>
          <w:sz w:val="24"/>
          <w:szCs w:val="24"/>
        </w:rPr>
        <w:t>1</w:t>
      </w:r>
      <w:r w:rsidR="006D65E9">
        <w:rPr>
          <w:rFonts w:ascii="Arial" w:hAnsi="Arial" w:cs="Arial"/>
          <w:sz w:val="24"/>
          <w:szCs w:val="24"/>
        </w:rPr>
        <w:t xml:space="preserve"> </w:t>
      </w:r>
      <w:r w:rsidR="00C70C2D">
        <w:rPr>
          <w:rFonts w:ascii="Arial" w:hAnsi="Arial" w:cs="Arial"/>
          <w:sz w:val="24"/>
          <w:szCs w:val="24"/>
        </w:rPr>
        <w:t>de Abril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F9" w:rsidRDefault="00F465F9">
      <w:r>
        <w:separator/>
      </w:r>
    </w:p>
  </w:endnote>
  <w:endnote w:type="continuationSeparator" w:id="0">
    <w:p w:rsidR="00F465F9" w:rsidRDefault="00F4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F9" w:rsidRDefault="00F465F9">
      <w:r>
        <w:separator/>
      </w:r>
    </w:p>
  </w:footnote>
  <w:footnote w:type="continuationSeparator" w:id="0">
    <w:p w:rsidR="00F465F9" w:rsidRDefault="00F4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1D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1D96" w:rsidRPr="001C1D96" w:rsidRDefault="001C1D96" w:rsidP="001C1D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1D96">
                  <w:rPr>
                    <w:rFonts w:ascii="Arial" w:hAnsi="Arial" w:cs="Arial"/>
                    <w:b/>
                  </w:rPr>
                  <w:t>PROTOCOLO Nº: 04088/2013     DATA: 11/04/2013     HORA: 14:27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1432B"/>
    <w:rsid w:val="001B478A"/>
    <w:rsid w:val="001C1D96"/>
    <w:rsid w:val="001D1394"/>
    <w:rsid w:val="0033648A"/>
    <w:rsid w:val="00373483"/>
    <w:rsid w:val="00381454"/>
    <w:rsid w:val="003D3AA8"/>
    <w:rsid w:val="0040282D"/>
    <w:rsid w:val="00454EAC"/>
    <w:rsid w:val="00464F02"/>
    <w:rsid w:val="00466D3F"/>
    <w:rsid w:val="0049057E"/>
    <w:rsid w:val="004B527A"/>
    <w:rsid w:val="004B57DB"/>
    <w:rsid w:val="004C67DE"/>
    <w:rsid w:val="0055751C"/>
    <w:rsid w:val="005C3783"/>
    <w:rsid w:val="005D21B6"/>
    <w:rsid w:val="00623701"/>
    <w:rsid w:val="006A646B"/>
    <w:rsid w:val="006D65E9"/>
    <w:rsid w:val="006F2A62"/>
    <w:rsid w:val="00705ABB"/>
    <w:rsid w:val="00770B95"/>
    <w:rsid w:val="007738DC"/>
    <w:rsid w:val="00932227"/>
    <w:rsid w:val="00997785"/>
    <w:rsid w:val="009A7C1A"/>
    <w:rsid w:val="009F196D"/>
    <w:rsid w:val="00A71CAF"/>
    <w:rsid w:val="00A9035B"/>
    <w:rsid w:val="00AE702A"/>
    <w:rsid w:val="00C62E83"/>
    <w:rsid w:val="00C70C2D"/>
    <w:rsid w:val="00CD613B"/>
    <w:rsid w:val="00CF7F49"/>
    <w:rsid w:val="00D12F23"/>
    <w:rsid w:val="00D26CB3"/>
    <w:rsid w:val="00DF309F"/>
    <w:rsid w:val="00DF7DFA"/>
    <w:rsid w:val="00E15F72"/>
    <w:rsid w:val="00E903BB"/>
    <w:rsid w:val="00EB7D7D"/>
    <w:rsid w:val="00EE7983"/>
    <w:rsid w:val="00EF5972"/>
    <w:rsid w:val="00F16623"/>
    <w:rsid w:val="00F465F9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