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1F46">
        <w:rPr>
          <w:rFonts w:ascii="Arial" w:hAnsi="Arial" w:cs="Arial"/>
        </w:rPr>
        <w:t>02303</w:t>
      </w:r>
      <w:r w:rsidRPr="00F75516">
        <w:rPr>
          <w:rFonts w:ascii="Arial" w:hAnsi="Arial" w:cs="Arial"/>
        </w:rPr>
        <w:t>/</w:t>
      </w:r>
      <w:r w:rsidR="00DE1F4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454A" w:rsidRPr="0088454A">
        <w:rPr>
          <w:rFonts w:ascii="Arial" w:hAnsi="Arial" w:cs="Arial"/>
          <w:sz w:val="24"/>
          <w:szCs w:val="24"/>
        </w:rPr>
        <w:t>limpeza d</w:t>
      </w:r>
      <w:r w:rsidR="0041082E">
        <w:rPr>
          <w:rFonts w:ascii="Arial" w:hAnsi="Arial" w:cs="Arial"/>
          <w:sz w:val="24"/>
          <w:szCs w:val="24"/>
        </w:rPr>
        <w:t xml:space="preserve">e área pública </w:t>
      </w:r>
      <w:r w:rsidR="006F5694">
        <w:rPr>
          <w:rFonts w:ascii="Arial" w:hAnsi="Arial" w:cs="Arial"/>
          <w:sz w:val="24"/>
          <w:szCs w:val="24"/>
        </w:rPr>
        <w:t xml:space="preserve">nas proximidades do nº 431 da Rua Paulo Roque, </w:t>
      </w:r>
      <w:r w:rsidR="0088454A" w:rsidRPr="0088454A">
        <w:rPr>
          <w:rFonts w:ascii="Arial" w:hAnsi="Arial" w:cs="Arial"/>
          <w:sz w:val="24"/>
          <w:szCs w:val="24"/>
        </w:rPr>
        <w:t xml:space="preserve">no bairro </w:t>
      </w:r>
      <w:r w:rsidR="006F5694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8454A" w:rsidRPr="0088454A">
        <w:rPr>
          <w:rFonts w:ascii="Arial" w:hAnsi="Arial" w:cs="Arial"/>
          <w:bCs/>
          <w:sz w:val="24"/>
          <w:szCs w:val="24"/>
        </w:rPr>
        <w:t xml:space="preserve">limpeza </w:t>
      </w:r>
      <w:r w:rsidR="00A6260B">
        <w:rPr>
          <w:rFonts w:ascii="Arial" w:hAnsi="Arial" w:cs="Arial"/>
          <w:bCs/>
          <w:sz w:val="24"/>
          <w:szCs w:val="24"/>
        </w:rPr>
        <w:t xml:space="preserve">de área pública </w:t>
      </w:r>
      <w:r w:rsidR="006F5694">
        <w:rPr>
          <w:rFonts w:ascii="Arial" w:hAnsi="Arial" w:cs="Arial"/>
          <w:bCs/>
          <w:sz w:val="24"/>
          <w:szCs w:val="24"/>
        </w:rPr>
        <w:t>existente na Rua Paulo Roque, nas proximidades do número 431,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 xml:space="preserve">este vereador pode constatar </w:t>
      </w:r>
      <w:r w:rsidR="00E73C30">
        <w:rPr>
          <w:rFonts w:ascii="Arial" w:hAnsi="Arial" w:cs="Arial"/>
        </w:rPr>
        <w:t xml:space="preserve">a existência de </w:t>
      </w:r>
      <w:r w:rsidR="0088454A" w:rsidRPr="0088454A">
        <w:rPr>
          <w:rFonts w:ascii="Arial" w:hAnsi="Arial" w:cs="Arial"/>
        </w:rPr>
        <w:t>lixo</w:t>
      </w:r>
      <w:r w:rsidR="00A6260B">
        <w:rPr>
          <w:rFonts w:ascii="Arial" w:hAnsi="Arial" w:cs="Arial"/>
        </w:rPr>
        <w:t xml:space="preserve"> e</w:t>
      </w:r>
      <w:r w:rsidR="0088454A" w:rsidRPr="0088454A">
        <w:rPr>
          <w:rFonts w:ascii="Arial" w:hAnsi="Arial" w:cs="Arial"/>
        </w:rPr>
        <w:t xml:space="preserve"> entulho, tornando o local um criadouro de animais peçonhentos e deixando os moradores em situação desagradável</w:t>
      </w:r>
      <w:r w:rsidRPr="00F75516">
        <w:rPr>
          <w:rFonts w:ascii="Arial" w:hAnsi="Arial" w:cs="Arial"/>
        </w:rPr>
        <w:t>.</w:t>
      </w:r>
      <w:r w:rsidR="00E73C30">
        <w:rPr>
          <w:rFonts w:ascii="Arial" w:hAnsi="Arial" w:cs="Arial"/>
        </w:rPr>
        <w:t xml:space="preserve"> Também chegou ao nosso conhecimento que o local é utilizado por pessoas desocupadas para práticas antissociais como uso de entorpecentes e atividades </w:t>
      </w:r>
      <w:r w:rsidR="00956C32">
        <w:rPr>
          <w:rFonts w:ascii="Arial" w:hAnsi="Arial" w:cs="Arial"/>
        </w:rPr>
        <w:t>que atentam ao pudor</w:t>
      </w:r>
      <w:r w:rsidR="00E73C3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5694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73C3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F196D" w:rsidRPr="00CF7F49" w:rsidRDefault="0088454A" w:rsidP="00E73C30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66" w:rsidRDefault="002B5F66">
      <w:r>
        <w:separator/>
      </w:r>
    </w:p>
  </w:endnote>
  <w:endnote w:type="continuationSeparator" w:id="0">
    <w:p w:rsidR="002B5F66" w:rsidRDefault="002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66" w:rsidRDefault="002B5F66">
      <w:r>
        <w:separator/>
      </w:r>
    </w:p>
  </w:footnote>
  <w:footnote w:type="continuationSeparator" w:id="0">
    <w:p w:rsidR="002B5F66" w:rsidRDefault="002B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F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4FF8" w:rsidRPr="00024FF8" w:rsidRDefault="00024FF8" w:rsidP="00024F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4FF8">
                  <w:rPr>
                    <w:rFonts w:ascii="Arial" w:hAnsi="Arial" w:cs="Arial"/>
                    <w:b/>
                  </w:rPr>
                  <w:t>PROTOCOLO Nº: 04091/2013     DATA: 11/04/2013     HORA: 14:50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FF8"/>
    <w:rsid w:val="000D567C"/>
    <w:rsid w:val="001B478A"/>
    <w:rsid w:val="001D1394"/>
    <w:rsid w:val="00264A64"/>
    <w:rsid w:val="002B5F66"/>
    <w:rsid w:val="003354E5"/>
    <w:rsid w:val="0033648A"/>
    <w:rsid w:val="00373483"/>
    <w:rsid w:val="003D3AA8"/>
    <w:rsid w:val="003E7581"/>
    <w:rsid w:val="0041082E"/>
    <w:rsid w:val="00454EAC"/>
    <w:rsid w:val="0049057E"/>
    <w:rsid w:val="004B57DB"/>
    <w:rsid w:val="004C67DE"/>
    <w:rsid w:val="006334EC"/>
    <w:rsid w:val="006F5694"/>
    <w:rsid w:val="00705ABB"/>
    <w:rsid w:val="007A4996"/>
    <w:rsid w:val="007C5B48"/>
    <w:rsid w:val="00814F3C"/>
    <w:rsid w:val="0088454A"/>
    <w:rsid w:val="00956C32"/>
    <w:rsid w:val="009F196D"/>
    <w:rsid w:val="00A35AE9"/>
    <w:rsid w:val="00A6260B"/>
    <w:rsid w:val="00A71CAF"/>
    <w:rsid w:val="00A9035B"/>
    <w:rsid w:val="00AA66E9"/>
    <w:rsid w:val="00AE702A"/>
    <w:rsid w:val="00C32492"/>
    <w:rsid w:val="00CD613B"/>
    <w:rsid w:val="00CF7F49"/>
    <w:rsid w:val="00D26CB3"/>
    <w:rsid w:val="00DE1F46"/>
    <w:rsid w:val="00E73C30"/>
    <w:rsid w:val="00E903BB"/>
    <w:rsid w:val="00EB7D7D"/>
    <w:rsid w:val="00EE7983"/>
    <w:rsid w:val="00F16623"/>
    <w:rsid w:val="00F41700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