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7173F5" w:rsidP="00E07CCA" w14:paraId="40BD9E4D" w14:textId="7804EBAF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 xml:space="preserve">estudo </w:t>
      </w:r>
      <w:r>
        <w:rPr>
          <w:rFonts w:ascii="Arial" w:hAnsi="Arial" w:cs="Arial"/>
          <w:sz w:val="22"/>
          <w:szCs w:val="22"/>
        </w:rPr>
        <w:t xml:space="preserve">para </w:t>
      </w:r>
      <w:r w:rsidR="009E2749">
        <w:rPr>
          <w:rFonts w:ascii="Arial" w:hAnsi="Arial" w:cs="Arial"/>
          <w:sz w:val="22"/>
          <w:szCs w:val="22"/>
        </w:rPr>
        <w:t xml:space="preserve">pintura de faixa de pedestre </w:t>
      </w:r>
      <w:r w:rsidR="002F099B">
        <w:rPr>
          <w:rFonts w:ascii="Arial" w:hAnsi="Arial" w:cs="Arial"/>
          <w:sz w:val="22"/>
          <w:szCs w:val="22"/>
        </w:rPr>
        <w:t xml:space="preserve">(revitalização) </w:t>
      </w:r>
      <w:r w:rsidR="009E2749">
        <w:rPr>
          <w:rFonts w:ascii="Arial" w:hAnsi="Arial" w:cs="Arial"/>
          <w:sz w:val="22"/>
          <w:szCs w:val="22"/>
        </w:rPr>
        <w:t xml:space="preserve">na Avenida </w:t>
      </w:r>
      <w:r w:rsidR="00AF58B9">
        <w:rPr>
          <w:rFonts w:ascii="Arial" w:hAnsi="Arial" w:cs="Arial"/>
          <w:sz w:val="22"/>
          <w:szCs w:val="22"/>
        </w:rPr>
        <w:t>Ruth Garrido Roque</w:t>
      </w:r>
      <w:r w:rsidR="002F099B">
        <w:rPr>
          <w:rFonts w:ascii="Arial" w:hAnsi="Arial" w:cs="Arial"/>
          <w:sz w:val="22"/>
          <w:szCs w:val="22"/>
        </w:rPr>
        <w:t xml:space="preserve"> em frente ao </w:t>
      </w:r>
      <w:r w:rsidR="0083242F">
        <w:rPr>
          <w:rFonts w:ascii="Arial" w:hAnsi="Arial" w:cs="Arial"/>
          <w:sz w:val="22"/>
          <w:szCs w:val="22"/>
        </w:rPr>
        <w:t>número,</w:t>
      </w:r>
      <w:r w:rsidR="002F099B">
        <w:rPr>
          <w:rFonts w:ascii="Arial" w:hAnsi="Arial" w:cs="Arial"/>
          <w:sz w:val="22"/>
          <w:szCs w:val="22"/>
        </w:rPr>
        <w:t xml:space="preserve"> 730</w:t>
      </w:r>
      <w:r w:rsidR="00DD634E">
        <w:rPr>
          <w:rFonts w:ascii="Arial" w:hAnsi="Arial" w:cs="Arial"/>
          <w:sz w:val="22"/>
          <w:szCs w:val="22"/>
        </w:rPr>
        <w:t xml:space="preserve"> Condomínio Bosque </w:t>
      </w:r>
      <w:r w:rsidR="00AF58B9">
        <w:rPr>
          <w:rFonts w:ascii="Arial" w:hAnsi="Arial" w:cs="Arial"/>
          <w:sz w:val="22"/>
          <w:szCs w:val="22"/>
        </w:rPr>
        <w:t>das Árvores</w:t>
      </w:r>
      <w:r w:rsidR="00E07CCA">
        <w:rPr>
          <w:rFonts w:ascii="Arial" w:hAnsi="Arial" w:cs="Arial"/>
          <w:sz w:val="22"/>
          <w:szCs w:val="22"/>
        </w:rPr>
        <w:t>, neste município.</w:t>
      </w:r>
    </w:p>
    <w:p w:rsidR="00572774" w:rsidP="0096191D" w14:paraId="5BF41932" w14:textId="3E7783B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RPr="00C251D5" w:rsidP="0096191D" w14:paraId="0A0489DA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5ACAC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F099B" w:rsidP="00AC1A54" w14:paraId="3169C9E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F099B" w:rsidRPr="002F099B" w:rsidP="00AC1A54" w14:paraId="4EA6CEC9" w14:textId="19F4D509">
      <w:pPr>
        <w:jc w:val="center"/>
        <w:rPr>
          <w:rFonts w:ascii="Arial" w:hAnsi="Arial" w:cs="Arial"/>
          <w:bCs/>
          <w:sz w:val="24"/>
          <w:szCs w:val="24"/>
        </w:rPr>
      </w:pPr>
      <w:r w:rsidRPr="002F099B">
        <w:rPr>
          <w:rFonts w:ascii="Arial" w:hAnsi="Arial" w:cs="Arial"/>
          <w:bCs/>
          <w:sz w:val="24"/>
          <w:szCs w:val="24"/>
        </w:rPr>
        <w:t xml:space="preserve">Em visita ao local acima   citado e a convite de alguns moradores, foi nos reivindicado </w:t>
      </w:r>
      <w:r>
        <w:rPr>
          <w:rFonts w:ascii="Arial" w:hAnsi="Arial" w:cs="Arial"/>
          <w:bCs/>
          <w:sz w:val="24"/>
          <w:szCs w:val="24"/>
        </w:rPr>
        <w:t xml:space="preserve">a melhoria na sinalização de solo        </w:t>
      </w:r>
      <w:r w:rsidR="0083242F">
        <w:rPr>
          <w:rFonts w:ascii="Arial" w:hAnsi="Arial" w:cs="Arial"/>
          <w:bCs/>
          <w:sz w:val="24"/>
          <w:szCs w:val="24"/>
        </w:rPr>
        <w:t>existente no</w:t>
      </w:r>
      <w:r>
        <w:rPr>
          <w:rFonts w:ascii="Arial" w:hAnsi="Arial" w:cs="Arial"/>
          <w:bCs/>
          <w:sz w:val="24"/>
          <w:szCs w:val="24"/>
        </w:rPr>
        <w:t xml:space="preserve"> condomínio que muito ajuda as pessoas principalmente mães que buscam seus filhos na escola e a locomoção segura dos cadeirantes e</w:t>
      </w:r>
      <w:r w:rsidR="0083242F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pessoas com capacidade de locomoção reduzida.</w:t>
      </w:r>
      <w:r w:rsidR="0083242F">
        <w:rPr>
          <w:rFonts w:ascii="Arial" w:hAnsi="Arial" w:cs="Arial"/>
          <w:bCs/>
          <w:sz w:val="24"/>
          <w:szCs w:val="24"/>
        </w:rPr>
        <w:t xml:space="preserve"> “Precisamos de um olhar mais inclusivo, precisamos que a prefeitura faça cumprir o que diz a lei sobre nossos direitos de ir e vir com segurança”, disse um morador.</w:t>
      </w:r>
    </w:p>
    <w:p w:rsidR="00AC1A54" w:rsidRPr="002F099B" w:rsidP="00AC1A54" w14:paraId="38D20F47" w14:textId="5BB7EFAB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72774" w:rsidRPr="002F099B" w:rsidP="00572774" w14:paraId="2B864097" w14:textId="58689A19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72774" w:rsidP="00572774" w14:paraId="3FECA898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3566512B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231571">
        <w:rPr>
          <w:rFonts w:ascii="Arial" w:hAnsi="Arial" w:cs="Arial"/>
          <w:bCs/>
          <w:sz w:val="24"/>
          <w:szCs w:val="24"/>
        </w:rPr>
        <w:t>11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231571">
        <w:rPr>
          <w:rFonts w:ascii="Arial" w:hAnsi="Arial" w:cs="Arial"/>
          <w:bCs/>
          <w:sz w:val="24"/>
          <w:szCs w:val="24"/>
        </w:rPr>
        <w:t>maio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987824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1F5202"/>
    <w:rsid w:val="00212B38"/>
    <w:rsid w:val="00231571"/>
    <w:rsid w:val="002609FB"/>
    <w:rsid w:val="00283F5D"/>
    <w:rsid w:val="002A7A89"/>
    <w:rsid w:val="002D0173"/>
    <w:rsid w:val="002D55FA"/>
    <w:rsid w:val="002D74A2"/>
    <w:rsid w:val="002F099B"/>
    <w:rsid w:val="00322E34"/>
    <w:rsid w:val="0033648A"/>
    <w:rsid w:val="00373483"/>
    <w:rsid w:val="00393042"/>
    <w:rsid w:val="003A0542"/>
    <w:rsid w:val="003D3AA8"/>
    <w:rsid w:val="003F4C78"/>
    <w:rsid w:val="00454EAC"/>
    <w:rsid w:val="0049057E"/>
    <w:rsid w:val="004B57DB"/>
    <w:rsid w:val="004C67DE"/>
    <w:rsid w:val="00565968"/>
    <w:rsid w:val="00572774"/>
    <w:rsid w:val="005801E4"/>
    <w:rsid w:val="005829FB"/>
    <w:rsid w:val="005A7337"/>
    <w:rsid w:val="005C511B"/>
    <w:rsid w:val="005F1B28"/>
    <w:rsid w:val="006D1DBF"/>
    <w:rsid w:val="00705ABB"/>
    <w:rsid w:val="007173F5"/>
    <w:rsid w:val="00733113"/>
    <w:rsid w:val="00751CAE"/>
    <w:rsid w:val="00762319"/>
    <w:rsid w:val="00777412"/>
    <w:rsid w:val="007B2370"/>
    <w:rsid w:val="007B3269"/>
    <w:rsid w:val="008278FE"/>
    <w:rsid w:val="00827AA3"/>
    <w:rsid w:val="0083242F"/>
    <w:rsid w:val="00832FC6"/>
    <w:rsid w:val="00843316"/>
    <w:rsid w:val="00845374"/>
    <w:rsid w:val="00872205"/>
    <w:rsid w:val="008A034E"/>
    <w:rsid w:val="008B7293"/>
    <w:rsid w:val="008F0213"/>
    <w:rsid w:val="00905C26"/>
    <w:rsid w:val="0096191D"/>
    <w:rsid w:val="00985081"/>
    <w:rsid w:val="009969ED"/>
    <w:rsid w:val="009A45AB"/>
    <w:rsid w:val="009B3319"/>
    <w:rsid w:val="009E274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C3C18"/>
    <w:rsid w:val="00AE702A"/>
    <w:rsid w:val="00AF58B9"/>
    <w:rsid w:val="00B71364"/>
    <w:rsid w:val="00B7403C"/>
    <w:rsid w:val="00BA3EDE"/>
    <w:rsid w:val="00BC3F07"/>
    <w:rsid w:val="00BD621D"/>
    <w:rsid w:val="00BE49CA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C431D"/>
    <w:rsid w:val="00DD634E"/>
    <w:rsid w:val="00DE725A"/>
    <w:rsid w:val="00E07CC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4FD494-3F06-42A4-B2B5-040DB5B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2021-05-11T20:22:00Z</dcterms:created>
  <dcterms:modified xsi:type="dcterms:W3CDTF">2021-05-11T20:22:00Z</dcterms:modified>
</cp:coreProperties>
</file>