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66E69" w:rsidP="00A177EC">
      <w:pPr>
        <w:pStyle w:val="Title"/>
        <w:rPr>
          <w:rFonts w:ascii="Arial" w:hAnsi="Arial" w:cs="Arial"/>
        </w:rPr>
      </w:pPr>
      <w:r w:rsidRPr="00766E69">
        <w:rPr>
          <w:rFonts w:ascii="Arial" w:hAnsi="Arial" w:cs="Arial"/>
        </w:rPr>
        <w:t xml:space="preserve">MOÇÃO Nº </w:t>
      </w:r>
      <w:r w:rsidRPr="00766E69">
        <w:rPr>
          <w:rFonts w:ascii="Arial" w:hAnsi="Arial" w:cs="Arial"/>
        </w:rPr>
        <w:t>312</w:t>
      </w:r>
      <w:r w:rsidRPr="00766E69">
        <w:rPr>
          <w:rFonts w:ascii="Arial" w:hAnsi="Arial" w:cs="Arial"/>
        </w:rPr>
        <w:t>/</w:t>
      </w:r>
      <w:r w:rsidRPr="00766E69">
        <w:rPr>
          <w:rFonts w:ascii="Arial" w:hAnsi="Arial" w:cs="Arial"/>
        </w:rPr>
        <w:t>2021</w:t>
      </w:r>
    </w:p>
    <w:p w:rsidR="00A177EC" w:rsidRPr="00766E6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766E6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D3ED2">
        <w:rPr>
          <w:rFonts w:ascii="Arial" w:hAnsi="Arial" w:cs="Arial"/>
          <w:sz w:val="24"/>
          <w:szCs w:val="24"/>
        </w:rPr>
        <w:t xml:space="preserve">ao Poder Executivo Municipal para </w:t>
      </w:r>
      <w:r w:rsidR="002A0655">
        <w:rPr>
          <w:rFonts w:ascii="Arial" w:hAnsi="Arial" w:cs="Arial"/>
          <w:sz w:val="24"/>
          <w:szCs w:val="24"/>
        </w:rPr>
        <w:t xml:space="preserve">intensificação da </w:t>
      </w:r>
      <w:bookmarkStart w:id="0" w:name="_GoBack"/>
      <w:r w:rsidR="002A0655">
        <w:rPr>
          <w:rFonts w:ascii="Arial" w:hAnsi="Arial" w:cs="Arial"/>
          <w:sz w:val="24"/>
          <w:szCs w:val="24"/>
        </w:rPr>
        <w:t xml:space="preserve">Operação “Tapa Buracos” </w:t>
      </w:r>
      <w:r w:rsidR="00D61D73">
        <w:rPr>
          <w:rFonts w:ascii="Arial" w:hAnsi="Arial" w:cs="Arial"/>
          <w:sz w:val="24"/>
          <w:szCs w:val="24"/>
        </w:rPr>
        <w:t xml:space="preserve">na extensão da rua Jorge </w:t>
      </w:r>
      <w:r w:rsidR="00D61D73">
        <w:rPr>
          <w:rFonts w:ascii="Arial" w:hAnsi="Arial" w:cs="Arial"/>
          <w:sz w:val="24"/>
          <w:szCs w:val="24"/>
        </w:rPr>
        <w:t>Juventino</w:t>
      </w:r>
      <w:r w:rsidR="00D61D73">
        <w:rPr>
          <w:rFonts w:ascii="Arial" w:hAnsi="Arial" w:cs="Arial"/>
          <w:sz w:val="24"/>
          <w:szCs w:val="24"/>
        </w:rPr>
        <w:t xml:space="preserve"> de Aguiar, e </w:t>
      </w:r>
      <w:r w:rsidR="002A0655">
        <w:rPr>
          <w:rFonts w:ascii="Arial" w:hAnsi="Arial" w:cs="Arial"/>
          <w:sz w:val="24"/>
          <w:szCs w:val="24"/>
        </w:rPr>
        <w:t xml:space="preserve">em todas as ruas </w:t>
      </w:r>
      <w:r w:rsidR="00C15D16">
        <w:rPr>
          <w:rFonts w:ascii="Arial" w:hAnsi="Arial" w:cs="Arial"/>
          <w:sz w:val="24"/>
          <w:szCs w:val="24"/>
        </w:rPr>
        <w:t xml:space="preserve">do bairro </w:t>
      </w:r>
      <w:r w:rsidR="00127CB0">
        <w:rPr>
          <w:rFonts w:ascii="Arial" w:hAnsi="Arial" w:cs="Arial"/>
          <w:sz w:val="24"/>
          <w:szCs w:val="24"/>
        </w:rPr>
        <w:t>Roberto Romano</w:t>
      </w:r>
      <w:bookmarkEnd w:id="0"/>
      <w:r w:rsidR="00C15D16">
        <w:rPr>
          <w:rFonts w:ascii="Arial" w:hAnsi="Arial" w:cs="Arial"/>
          <w:sz w:val="24"/>
          <w:szCs w:val="24"/>
        </w:rPr>
        <w:t>.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766E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que </w:t>
      </w:r>
      <w:r w:rsidR="002A0655">
        <w:rPr>
          <w:rFonts w:ascii="Arial" w:hAnsi="Arial" w:cs="Arial"/>
          <w:sz w:val="24"/>
          <w:szCs w:val="24"/>
        </w:rPr>
        <w:t xml:space="preserve">além do tráfego diário de veículos nas ruas e avenidas de nossa cidade que acaba gerando a abertura de buracos na malha asfáltica, </w:t>
      </w:r>
      <w:r w:rsidR="00127CB0">
        <w:rPr>
          <w:rFonts w:ascii="Arial" w:hAnsi="Arial" w:cs="Arial"/>
          <w:sz w:val="24"/>
          <w:szCs w:val="24"/>
        </w:rPr>
        <w:t>em breve com a chegada da chuva</w:t>
      </w:r>
      <w:r w:rsidR="002A0655">
        <w:rPr>
          <w:rFonts w:ascii="Arial" w:hAnsi="Arial" w:cs="Arial"/>
          <w:sz w:val="24"/>
          <w:szCs w:val="24"/>
        </w:rPr>
        <w:t xml:space="preserve"> com grande volume de água, fator que também contribuiu e muito para o surgimento de inúmeros buracos nas vias públicas</w:t>
      </w:r>
      <w:r w:rsidR="00960074">
        <w:rPr>
          <w:rFonts w:ascii="Arial" w:hAnsi="Arial" w:cs="Arial"/>
          <w:sz w:val="24"/>
          <w:szCs w:val="24"/>
        </w:rPr>
        <w:t>;</w:t>
      </w:r>
    </w:p>
    <w:p w:rsidR="00766E69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960074">
        <w:rPr>
          <w:rFonts w:ascii="Arial" w:hAnsi="Arial" w:cs="Arial"/>
          <w:sz w:val="24"/>
          <w:szCs w:val="24"/>
        </w:rPr>
        <w:t>ainda que</w:t>
      </w:r>
      <w:r w:rsidR="007D3ED2">
        <w:rPr>
          <w:rFonts w:ascii="Arial" w:hAnsi="Arial" w:cs="Arial"/>
          <w:sz w:val="24"/>
          <w:szCs w:val="24"/>
        </w:rPr>
        <w:t xml:space="preserve"> </w:t>
      </w:r>
      <w:r w:rsidR="002A0655">
        <w:rPr>
          <w:rFonts w:ascii="Arial" w:hAnsi="Arial" w:cs="Arial"/>
          <w:sz w:val="24"/>
          <w:szCs w:val="24"/>
        </w:rPr>
        <w:t xml:space="preserve">o DAE (Departamento de Água e Esgoto) </w:t>
      </w:r>
      <w:r w:rsidR="00924F4F">
        <w:rPr>
          <w:rFonts w:ascii="Arial" w:hAnsi="Arial" w:cs="Arial"/>
          <w:sz w:val="24"/>
          <w:szCs w:val="24"/>
        </w:rPr>
        <w:t>realiza alguns serviços onde se é preciso fazer abertura na malha asfáltica e em alguns casos há demora em recapear o local, fator que também aumenta o número de buracos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640F0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D72" w:rsidRPr="00766E69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924F4F">
        <w:rPr>
          <w:rFonts w:ascii="Arial" w:hAnsi="Arial" w:cs="Arial"/>
          <w:sz w:val="24"/>
          <w:szCs w:val="24"/>
        </w:rPr>
        <w:t>que tais buracos espalhados pela cidade, além de trazer transtornos aos motoristas, devido avarias nos veículos que podem vir a ocorrer, também traz riscos de acidentes</w:t>
      </w:r>
      <w:r w:rsidR="00C85F3B">
        <w:rPr>
          <w:rFonts w:ascii="Arial" w:hAnsi="Arial" w:cs="Arial"/>
          <w:sz w:val="24"/>
          <w:szCs w:val="24"/>
        </w:rPr>
        <w:t>,</w:t>
      </w:r>
      <w:r w:rsidR="00924F4F">
        <w:rPr>
          <w:rFonts w:ascii="Arial" w:hAnsi="Arial" w:cs="Arial"/>
          <w:sz w:val="24"/>
          <w:szCs w:val="24"/>
        </w:rPr>
        <w:t xml:space="preserve"> </w:t>
      </w:r>
      <w:r w:rsidR="00C85F3B">
        <w:rPr>
          <w:rFonts w:ascii="Arial" w:hAnsi="Arial" w:cs="Arial"/>
          <w:sz w:val="24"/>
          <w:szCs w:val="24"/>
        </w:rPr>
        <w:t xml:space="preserve">devido manobras arriscadas de </w:t>
      </w:r>
      <w:r w:rsidR="00924F4F">
        <w:rPr>
          <w:rFonts w:ascii="Arial" w:hAnsi="Arial" w:cs="Arial"/>
          <w:sz w:val="24"/>
          <w:szCs w:val="24"/>
        </w:rPr>
        <w:t>motoristas tenta</w:t>
      </w:r>
      <w:r w:rsidR="00C85F3B">
        <w:rPr>
          <w:rFonts w:ascii="Arial" w:hAnsi="Arial" w:cs="Arial"/>
          <w:sz w:val="24"/>
          <w:szCs w:val="24"/>
        </w:rPr>
        <w:t>ndo</w:t>
      </w:r>
      <w:r w:rsidR="00924F4F">
        <w:rPr>
          <w:rFonts w:ascii="Arial" w:hAnsi="Arial" w:cs="Arial"/>
          <w:sz w:val="24"/>
          <w:szCs w:val="24"/>
        </w:rPr>
        <w:t xml:space="preserve"> desviar dos buracos</w:t>
      </w:r>
      <w:r w:rsidR="00960074">
        <w:rPr>
          <w:rFonts w:ascii="Arial" w:hAnsi="Arial" w:cs="Arial"/>
          <w:sz w:val="24"/>
          <w:szCs w:val="24"/>
        </w:rPr>
        <w:t>;</w:t>
      </w:r>
    </w:p>
    <w:p w:rsidR="00A177EC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766E69" w:rsidR="00B2282A">
        <w:rPr>
          <w:rFonts w:ascii="Arial" w:hAnsi="Arial" w:cs="Arial"/>
          <w:sz w:val="24"/>
          <w:szCs w:val="24"/>
        </w:rPr>
        <w:t xml:space="preserve">do Título V </w:t>
      </w:r>
      <w:r w:rsidRPr="00766E6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apela </w:t>
      </w:r>
      <w:r w:rsidR="001947DD">
        <w:rPr>
          <w:rFonts w:ascii="Arial" w:hAnsi="Arial" w:cs="Arial"/>
          <w:sz w:val="24"/>
          <w:szCs w:val="24"/>
        </w:rPr>
        <w:t>a</w:t>
      </w:r>
      <w:r w:rsidR="00F36493">
        <w:rPr>
          <w:rFonts w:ascii="Arial" w:hAnsi="Arial" w:cs="Arial"/>
          <w:sz w:val="24"/>
          <w:szCs w:val="24"/>
        </w:rPr>
        <w:t>o Poder Executivo Municipal</w:t>
      </w:r>
      <w:r w:rsidR="001947DD">
        <w:rPr>
          <w:rFonts w:ascii="Arial" w:hAnsi="Arial" w:cs="Arial"/>
          <w:sz w:val="24"/>
          <w:szCs w:val="24"/>
        </w:rPr>
        <w:t xml:space="preserve"> </w:t>
      </w:r>
      <w:r w:rsidR="00924F4F">
        <w:rPr>
          <w:rFonts w:ascii="Arial" w:hAnsi="Arial" w:cs="Arial"/>
          <w:sz w:val="24"/>
          <w:szCs w:val="24"/>
        </w:rPr>
        <w:t xml:space="preserve">intensificação da Operação “Tapa Buracos” </w:t>
      </w:r>
      <w:r w:rsidR="00D61D73">
        <w:rPr>
          <w:rFonts w:ascii="Arial" w:hAnsi="Arial" w:cs="Arial"/>
          <w:sz w:val="24"/>
          <w:szCs w:val="24"/>
        </w:rPr>
        <w:t xml:space="preserve">na extensão da rua Jorge </w:t>
      </w:r>
      <w:r w:rsidR="00D61D73">
        <w:rPr>
          <w:rFonts w:ascii="Arial" w:hAnsi="Arial" w:cs="Arial"/>
          <w:sz w:val="24"/>
          <w:szCs w:val="24"/>
        </w:rPr>
        <w:t>Juventino</w:t>
      </w:r>
      <w:r w:rsidR="00D61D73">
        <w:rPr>
          <w:rFonts w:ascii="Arial" w:hAnsi="Arial" w:cs="Arial"/>
          <w:sz w:val="24"/>
          <w:szCs w:val="24"/>
        </w:rPr>
        <w:t xml:space="preserve"> de Aguiar, e </w:t>
      </w:r>
      <w:r w:rsidR="00924F4F">
        <w:rPr>
          <w:rFonts w:ascii="Arial" w:hAnsi="Arial" w:cs="Arial"/>
          <w:sz w:val="24"/>
          <w:szCs w:val="24"/>
        </w:rPr>
        <w:t>em todas as ruas do</w:t>
      </w:r>
      <w:r w:rsidR="00C15D16">
        <w:rPr>
          <w:rFonts w:ascii="Arial" w:hAnsi="Arial" w:cs="Arial"/>
          <w:sz w:val="24"/>
          <w:szCs w:val="24"/>
        </w:rPr>
        <w:t xml:space="preserve"> bairro </w:t>
      </w:r>
      <w:r w:rsidR="00127CB0">
        <w:rPr>
          <w:rFonts w:ascii="Arial" w:hAnsi="Arial" w:cs="Arial"/>
          <w:sz w:val="24"/>
          <w:szCs w:val="24"/>
        </w:rPr>
        <w:t xml:space="preserve">Roberto Romano </w:t>
      </w:r>
      <w:r w:rsidR="00C15D16">
        <w:rPr>
          <w:rFonts w:ascii="Arial" w:hAnsi="Arial" w:cs="Arial"/>
          <w:sz w:val="24"/>
          <w:szCs w:val="24"/>
        </w:rPr>
        <w:t>no</w:t>
      </w:r>
      <w:r w:rsidR="00924F4F">
        <w:rPr>
          <w:rFonts w:ascii="Arial" w:hAnsi="Arial" w:cs="Arial"/>
          <w:sz w:val="24"/>
          <w:szCs w:val="24"/>
        </w:rPr>
        <w:t xml:space="preserve"> município de Santa Bárbara D’Oeste</w:t>
      </w:r>
      <w:r w:rsidRPr="00766E69">
        <w:rPr>
          <w:rFonts w:ascii="Arial" w:hAnsi="Arial" w:cs="Arial"/>
          <w:sz w:val="24"/>
          <w:szCs w:val="24"/>
        </w:rPr>
        <w:t>.</w:t>
      </w:r>
    </w:p>
    <w:p w:rsidR="00924F4F" w:rsidRPr="00766E6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66E6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D73">
        <w:rPr>
          <w:rFonts w:ascii="Arial" w:hAnsi="Arial" w:cs="Arial"/>
          <w:sz w:val="24"/>
          <w:szCs w:val="24"/>
        </w:rPr>
        <w:t>12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D61D73">
        <w:rPr>
          <w:rFonts w:ascii="Arial" w:hAnsi="Arial" w:cs="Arial"/>
          <w:sz w:val="24"/>
          <w:szCs w:val="24"/>
        </w:rPr>
        <w:t>maio</w:t>
      </w:r>
      <w:r w:rsidR="00C15D16">
        <w:rPr>
          <w:rFonts w:ascii="Arial" w:hAnsi="Arial" w:cs="Arial"/>
          <w:sz w:val="24"/>
          <w:szCs w:val="24"/>
        </w:rPr>
        <w:t xml:space="preserve"> </w:t>
      </w:r>
      <w:r w:rsidR="00127CB0">
        <w:rPr>
          <w:rFonts w:ascii="Arial" w:hAnsi="Arial" w:cs="Arial"/>
          <w:sz w:val="24"/>
          <w:szCs w:val="24"/>
        </w:rPr>
        <w:t>de 2.02</w:t>
      </w:r>
      <w:r w:rsidR="00D61D73">
        <w:rPr>
          <w:rFonts w:ascii="Arial" w:hAnsi="Arial" w:cs="Arial"/>
          <w:sz w:val="24"/>
          <w:szCs w:val="24"/>
        </w:rPr>
        <w:t>1</w:t>
      </w:r>
      <w:r w:rsidRPr="00766E69">
        <w:rPr>
          <w:rFonts w:ascii="Arial" w:hAnsi="Arial" w:cs="Arial"/>
          <w:sz w:val="24"/>
          <w:szCs w:val="24"/>
        </w:rPr>
        <w:t>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C15D16" w:rsidP="00A177EC">
      <w:pPr>
        <w:ind w:firstLine="1440"/>
        <w:rPr>
          <w:rFonts w:ascii="Arial" w:hAnsi="Arial" w:cs="Arial"/>
          <w:sz w:val="24"/>
          <w:szCs w:val="24"/>
        </w:rPr>
      </w:pPr>
    </w:p>
    <w:p w:rsidR="00D61D73" w:rsidRPr="00F16DE6" w:rsidP="00D61D7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D61D73" w:rsidRPr="00F16DE6" w:rsidP="00D61D7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D61D73" w:rsidRPr="00F16DE6" w:rsidP="00D61D7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D61D73" w:rsidRPr="00B31B67" w:rsidP="00D61D73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7062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D73" w:rsidRPr="004D7979" w:rsidP="00D61D73">
      <w:pPr>
        <w:ind w:firstLine="1440"/>
        <w:rPr>
          <w:rFonts w:ascii="Arial" w:hAnsi="Arial" w:cs="Arial"/>
          <w:sz w:val="24"/>
          <w:szCs w:val="24"/>
        </w:rPr>
      </w:pPr>
    </w:p>
    <w:p w:rsidR="00C15D16" w:rsidP="00A177EC">
      <w:pPr>
        <w:ind w:firstLine="1440"/>
        <w:rPr>
          <w:rFonts w:ascii="Arial" w:hAnsi="Arial" w:cs="Arial"/>
          <w:sz w:val="24"/>
          <w:szCs w:val="24"/>
        </w:rPr>
      </w:pPr>
    </w:p>
    <w:sectPr w:rsidSect="0079685A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011218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711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23576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27CB0"/>
    <w:rsid w:val="001763DE"/>
    <w:rsid w:val="001947DD"/>
    <w:rsid w:val="001A0C3B"/>
    <w:rsid w:val="001B478A"/>
    <w:rsid w:val="001D1394"/>
    <w:rsid w:val="00267C35"/>
    <w:rsid w:val="002A0655"/>
    <w:rsid w:val="0033648A"/>
    <w:rsid w:val="00344E3B"/>
    <w:rsid w:val="00373483"/>
    <w:rsid w:val="00383D72"/>
    <w:rsid w:val="003A2517"/>
    <w:rsid w:val="003D3AA8"/>
    <w:rsid w:val="003F0B83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D1CE8"/>
    <w:rsid w:val="00634ADE"/>
    <w:rsid w:val="0066543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64FF1"/>
    <w:rsid w:val="00924F4F"/>
    <w:rsid w:val="00960074"/>
    <w:rsid w:val="00962ABB"/>
    <w:rsid w:val="009640F0"/>
    <w:rsid w:val="0097465A"/>
    <w:rsid w:val="009D25D5"/>
    <w:rsid w:val="009F196D"/>
    <w:rsid w:val="00A177EC"/>
    <w:rsid w:val="00A71CAF"/>
    <w:rsid w:val="00A9035B"/>
    <w:rsid w:val="00AC1053"/>
    <w:rsid w:val="00AE702A"/>
    <w:rsid w:val="00B2282A"/>
    <w:rsid w:val="00B31B67"/>
    <w:rsid w:val="00C15D16"/>
    <w:rsid w:val="00C42B78"/>
    <w:rsid w:val="00C85F3B"/>
    <w:rsid w:val="00CD613B"/>
    <w:rsid w:val="00CF7F49"/>
    <w:rsid w:val="00D26CB3"/>
    <w:rsid w:val="00D60780"/>
    <w:rsid w:val="00D61D73"/>
    <w:rsid w:val="00D87868"/>
    <w:rsid w:val="00E175FA"/>
    <w:rsid w:val="00E51616"/>
    <w:rsid w:val="00E903BB"/>
    <w:rsid w:val="00EA75AD"/>
    <w:rsid w:val="00EB7D7D"/>
    <w:rsid w:val="00EE7983"/>
    <w:rsid w:val="00F16623"/>
    <w:rsid w:val="00F16DE6"/>
    <w:rsid w:val="00F36493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CE9B5-61B6-43D6-81C4-24A10BA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2016-01-05T11:51:00Z</cp:lastPrinted>
  <dcterms:created xsi:type="dcterms:W3CDTF">2021-05-12T19:06:00Z</dcterms:created>
  <dcterms:modified xsi:type="dcterms:W3CDTF">2021-05-12T19:06:00Z</dcterms:modified>
</cp:coreProperties>
</file>