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  <w:bookmarkStart w:id="0" w:name="_GoBack"/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9B6865">
        <w:rPr>
          <w:rFonts w:ascii="Arial" w:hAnsi="Arial" w:cs="Arial"/>
          <w:sz w:val="24"/>
          <w:szCs w:val="24"/>
        </w:rPr>
        <w:t xml:space="preserve"> </w:t>
      </w:r>
      <w:r w:rsidR="0082484A">
        <w:rPr>
          <w:rFonts w:ascii="Arial" w:hAnsi="Arial" w:cs="Arial"/>
          <w:sz w:val="24"/>
          <w:szCs w:val="24"/>
        </w:rPr>
        <w:t>da fiscalização em relação ao combate da pandemia em nosso município.</w:t>
      </w:r>
    </w:p>
    <w:bookmarkEnd w:id="0"/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2484A" w:rsidRPr="0082484A" w:rsidP="0082484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2484A">
        <w:rPr>
          <w:rFonts w:ascii="Arial" w:hAnsi="Arial" w:cs="Arial"/>
          <w:sz w:val="24"/>
          <w:szCs w:val="24"/>
        </w:rPr>
        <w:t>1. Quantas pessoas em Santa Barbara d'Oeste-SP foram autuadas pela falta do uso de máscaras?</w:t>
      </w:r>
    </w:p>
    <w:p w:rsidR="009B6865" w:rsidRPr="009B6865" w:rsidP="0082484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2484A">
        <w:rPr>
          <w:rFonts w:ascii="Arial" w:hAnsi="Arial" w:cs="Arial"/>
          <w:sz w:val="24"/>
          <w:szCs w:val="24"/>
        </w:rPr>
        <w:t>2. Quantas festas clandestinas foram flagradas e encerradas em Santa Barbara d'Oeste-SP, com aglomerações e contrariando o Decreto Municipal de medidas sanitárias, de isolamento e outras para enfrentamento da Covid-19?</w:t>
      </w: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9B686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975435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037281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079984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165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19</cp:revision>
  <cp:lastPrinted>2013-01-24T12:50:00Z</cp:lastPrinted>
  <dcterms:created xsi:type="dcterms:W3CDTF">2021-04-27T13:33:00Z</dcterms:created>
  <dcterms:modified xsi:type="dcterms:W3CDTF">2021-05-10T12:06:00Z</dcterms:modified>
</cp:coreProperties>
</file>