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120B">
        <w:rPr>
          <w:rFonts w:ascii="Arial" w:hAnsi="Arial" w:cs="Arial"/>
        </w:rPr>
        <w:t>02326</w:t>
      </w:r>
      <w:r>
        <w:rPr>
          <w:rFonts w:ascii="Arial" w:hAnsi="Arial" w:cs="Arial"/>
        </w:rPr>
        <w:t>/</w:t>
      </w:r>
      <w:r w:rsidR="0030120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A4552E">
        <w:rPr>
          <w:rFonts w:ascii="Arial" w:hAnsi="Arial" w:cs="Arial"/>
        </w:rPr>
        <w:t xml:space="preserve"> </w:t>
      </w:r>
      <w:r w:rsidR="002D5EEB">
        <w:rPr>
          <w:rFonts w:ascii="Arial" w:hAnsi="Arial" w:cs="Arial"/>
        </w:rPr>
        <w:t xml:space="preserve">rigoroso no sentido melhorar a segurança dos munícipes, </w:t>
      </w:r>
      <w:r w:rsidR="00BB65CE">
        <w:rPr>
          <w:rFonts w:ascii="Arial" w:hAnsi="Arial" w:cs="Arial"/>
        </w:rPr>
        <w:t xml:space="preserve">em trecho da Rua </w:t>
      </w:r>
      <w:r w:rsidR="00014F8E">
        <w:rPr>
          <w:rFonts w:ascii="Arial" w:hAnsi="Arial" w:cs="Arial"/>
        </w:rPr>
        <w:t>Portugal que se inicia no</w:t>
      </w:r>
      <w:r w:rsidR="002D5EEB">
        <w:rPr>
          <w:rFonts w:ascii="Arial" w:hAnsi="Arial" w:cs="Arial"/>
        </w:rPr>
        <w:t>s</w:t>
      </w:r>
      <w:r w:rsidR="00014F8E">
        <w:rPr>
          <w:rFonts w:ascii="Arial" w:hAnsi="Arial" w:cs="Arial"/>
        </w:rPr>
        <w:t xml:space="preserve"> cruzamento</w:t>
      </w:r>
      <w:r w:rsidR="002D5EEB">
        <w:rPr>
          <w:rFonts w:ascii="Arial" w:hAnsi="Arial" w:cs="Arial"/>
        </w:rPr>
        <w:t>s</w:t>
      </w:r>
      <w:r w:rsidR="00014F8E">
        <w:rPr>
          <w:rFonts w:ascii="Arial" w:hAnsi="Arial" w:cs="Arial"/>
        </w:rPr>
        <w:t xml:space="preserve"> da Rua Letônia</w:t>
      </w:r>
      <w:r w:rsidR="003F5998">
        <w:rPr>
          <w:rFonts w:ascii="Arial" w:hAnsi="Arial" w:cs="Arial"/>
        </w:rPr>
        <w:t xml:space="preserve"> até a</w:t>
      </w:r>
      <w:r w:rsidR="00244766">
        <w:rPr>
          <w:rFonts w:ascii="Arial" w:hAnsi="Arial" w:cs="Arial"/>
        </w:rPr>
        <w:t xml:space="preserve"> </w:t>
      </w:r>
      <w:r w:rsidR="00BB65CE">
        <w:rPr>
          <w:rFonts w:ascii="Arial" w:hAnsi="Arial" w:cs="Arial"/>
        </w:rPr>
        <w:t xml:space="preserve">Rua </w:t>
      </w:r>
      <w:r w:rsidR="003F5998">
        <w:rPr>
          <w:rFonts w:ascii="Arial" w:hAnsi="Arial" w:cs="Arial"/>
        </w:rPr>
        <w:t xml:space="preserve">Inglaterra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8340FC">
        <w:rPr>
          <w:rFonts w:ascii="Arial" w:hAnsi="Arial" w:cs="Arial"/>
        </w:rPr>
        <w:t>Europa.</w:t>
      </w: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4E52" w:rsidRPr="003A4D5B">
        <w:rPr>
          <w:rFonts w:ascii="Arial" w:hAnsi="Arial" w:cs="Arial"/>
          <w:bCs/>
          <w:sz w:val="24"/>
          <w:szCs w:val="24"/>
        </w:rPr>
        <w:t>seja realizado</w:t>
      </w:r>
      <w:r w:rsidR="003F5998" w:rsidRPr="003A4D5B">
        <w:rPr>
          <w:rFonts w:ascii="Arial" w:hAnsi="Arial" w:cs="Arial"/>
          <w:bCs/>
          <w:sz w:val="24"/>
          <w:szCs w:val="24"/>
        </w:rPr>
        <w:t xml:space="preserve"> </w:t>
      </w:r>
      <w:r w:rsidR="002D5EEB" w:rsidRPr="002D5EEB">
        <w:rPr>
          <w:rFonts w:ascii="Arial" w:hAnsi="Arial" w:cs="Arial"/>
          <w:bCs/>
          <w:sz w:val="24"/>
          <w:szCs w:val="24"/>
        </w:rPr>
        <w:t>um estudo rigoroso no sentido melhorar a segurança dos munícipes, em trecho da Rua Portugal que se inicia nos cruzamentos da Rua Letônia até a Rua Ing</w:t>
      </w:r>
      <w:r w:rsidR="002D5EEB">
        <w:rPr>
          <w:rFonts w:ascii="Arial" w:hAnsi="Arial" w:cs="Arial"/>
          <w:bCs/>
          <w:sz w:val="24"/>
          <w:szCs w:val="24"/>
        </w:rPr>
        <w:t>laterra no Bairro Jardim Europa</w:t>
      </w:r>
      <w:r w:rsidR="003F5998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82A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57472A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se fazer um estudo </w:t>
      </w:r>
      <w:r w:rsidR="002D5EEB">
        <w:rPr>
          <w:rFonts w:ascii="Arial" w:hAnsi="Arial" w:cs="Arial"/>
          <w:sz w:val="24"/>
          <w:szCs w:val="24"/>
        </w:rPr>
        <w:t>para melhorar a segurança do endereço acima mencionado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3F5998">
        <w:rPr>
          <w:rFonts w:ascii="Arial" w:hAnsi="Arial" w:cs="Arial"/>
          <w:sz w:val="24"/>
          <w:szCs w:val="24"/>
        </w:rPr>
        <w:t xml:space="preserve">considerando que é uma </w:t>
      </w:r>
      <w:r w:rsidR="002D5EEB">
        <w:rPr>
          <w:rFonts w:ascii="Arial" w:hAnsi="Arial" w:cs="Arial"/>
          <w:sz w:val="24"/>
          <w:szCs w:val="24"/>
        </w:rPr>
        <w:t>rua de aclive acentuada</w:t>
      </w:r>
      <w:r w:rsidR="005B4E52">
        <w:rPr>
          <w:rFonts w:ascii="Arial" w:hAnsi="Arial" w:cs="Arial"/>
          <w:sz w:val="24"/>
          <w:szCs w:val="24"/>
        </w:rPr>
        <w:t xml:space="preserve"> e </w:t>
      </w:r>
      <w:r w:rsidR="00D2382A">
        <w:rPr>
          <w:rFonts w:ascii="Arial" w:hAnsi="Arial" w:cs="Arial"/>
          <w:sz w:val="24"/>
          <w:szCs w:val="24"/>
        </w:rPr>
        <w:t xml:space="preserve">que os veículos que utilizam esta </w:t>
      </w:r>
      <w:r w:rsidR="005B4E52">
        <w:rPr>
          <w:rFonts w:ascii="Arial" w:hAnsi="Arial" w:cs="Arial"/>
          <w:sz w:val="24"/>
          <w:szCs w:val="24"/>
        </w:rPr>
        <w:t>rua descem</w:t>
      </w:r>
      <w:r w:rsidR="00D2382A">
        <w:rPr>
          <w:rFonts w:ascii="Arial" w:hAnsi="Arial" w:cs="Arial"/>
          <w:sz w:val="24"/>
          <w:szCs w:val="24"/>
        </w:rPr>
        <w:t xml:space="preserve"> em alta velocidade trazendo alto risco para pedestres, ciclistas e principalmente idosos e crianças que se utiliza desta via.</w:t>
      </w:r>
    </w:p>
    <w:p w:rsidR="003A4D5B" w:rsidRDefault="002A506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Considerando que </w:t>
      </w:r>
      <w:r w:rsidR="00244766">
        <w:rPr>
          <w:rFonts w:ascii="Arial" w:hAnsi="Arial" w:cs="Arial"/>
          <w:sz w:val="24"/>
          <w:szCs w:val="24"/>
        </w:rPr>
        <w:t>pai que tem seus filhos pequenos não pode ficar</w:t>
      </w:r>
      <w:r w:rsidR="00E046DF">
        <w:rPr>
          <w:rFonts w:ascii="Arial" w:hAnsi="Arial" w:cs="Arial"/>
          <w:sz w:val="24"/>
          <w:szCs w:val="24"/>
        </w:rPr>
        <w:t xml:space="preserve"> nem na calçada</w:t>
      </w:r>
      <w:r w:rsidR="00244766">
        <w:rPr>
          <w:rFonts w:ascii="Arial" w:hAnsi="Arial" w:cs="Arial"/>
          <w:sz w:val="24"/>
          <w:szCs w:val="24"/>
        </w:rPr>
        <w:t>, pois</w:t>
      </w:r>
      <w:r w:rsidR="00E046DF">
        <w:rPr>
          <w:rFonts w:ascii="Arial" w:hAnsi="Arial" w:cs="Arial"/>
          <w:sz w:val="24"/>
          <w:szCs w:val="24"/>
        </w:rPr>
        <w:t xml:space="preserve"> a mesma trás</w:t>
      </w:r>
      <w:r>
        <w:rPr>
          <w:rFonts w:ascii="Arial" w:hAnsi="Arial" w:cs="Arial"/>
          <w:sz w:val="24"/>
          <w:szCs w:val="24"/>
        </w:rPr>
        <w:t xml:space="preserve"> instabilidade para os </w:t>
      </w:r>
      <w:r w:rsidR="00E046DF">
        <w:rPr>
          <w:rFonts w:ascii="Arial" w:hAnsi="Arial" w:cs="Arial"/>
          <w:sz w:val="24"/>
          <w:szCs w:val="24"/>
        </w:rPr>
        <w:t xml:space="preserve">moradores e os </w:t>
      </w:r>
      <w:r>
        <w:rPr>
          <w:rFonts w:ascii="Arial" w:hAnsi="Arial" w:cs="Arial"/>
          <w:sz w:val="24"/>
          <w:szCs w:val="24"/>
        </w:rPr>
        <w:t>demais que ali circulam</w:t>
      </w:r>
      <w:r w:rsidR="00941E61">
        <w:rPr>
          <w:rFonts w:ascii="Arial" w:hAnsi="Arial" w:cs="Arial"/>
          <w:sz w:val="24"/>
          <w:szCs w:val="24"/>
        </w:rPr>
        <w:t>,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vale destacar </w:t>
      </w:r>
      <w:r w:rsidR="00244766">
        <w:rPr>
          <w:rFonts w:ascii="Arial" w:hAnsi="Arial" w:cs="Arial"/>
          <w:sz w:val="24"/>
          <w:szCs w:val="24"/>
        </w:rPr>
        <w:t xml:space="preserve">que </w:t>
      </w:r>
      <w:r w:rsidR="00E046DF">
        <w:rPr>
          <w:rFonts w:ascii="Arial" w:hAnsi="Arial" w:cs="Arial"/>
          <w:sz w:val="24"/>
          <w:szCs w:val="24"/>
        </w:rPr>
        <w:t xml:space="preserve">houve um grave acidente recente com uma criança de 10 (dez) anos ao atravessar a rua deixando com grandes lesões na cabeça e fraturas na </w:t>
      </w:r>
      <w:r w:rsidR="00B10FF1">
        <w:rPr>
          <w:rFonts w:ascii="Arial" w:hAnsi="Arial" w:cs="Arial"/>
          <w:sz w:val="24"/>
          <w:szCs w:val="24"/>
        </w:rPr>
        <w:t>bacia,</w:t>
      </w:r>
      <w:r w:rsidR="00E046DF">
        <w:rPr>
          <w:rFonts w:ascii="Arial" w:hAnsi="Arial" w:cs="Arial"/>
          <w:sz w:val="24"/>
          <w:szCs w:val="24"/>
        </w:rPr>
        <w:t xml:space="preserve"> </w:t>
      </w:r>
      <w:r w:rsidR="00D2382A">
        <w:rPr>
          <w:rFonts w:ascii="Arial" w:hAnsi="Arial" w:cs="Arial"/>
          <w:sz w:val="24"/>
          <w:szCs w:val="24"/>
        </w:rPr>
        <w:t>e vários outros como de um Senhor</w:t>
      </w:r>
      <w:r w:rsidR="005B4E52">
        <w:rPr>
          <w:rFonts w:ascii="Arial" w:hAnsi="Arial" w:cs="Arial"/>
          <w:sz w:val="24"/>
          <w:szCs w:val="24"/>
        </w:rPr>
        <w:t xml:space="preserve"> de bicicleta</w:t>
      </w:r>
      <w:r w:rsidR="00D2382A">
        <w:rPr>
          <w:rFonts w:ascii="Arial" w:hAnsi="Arial" w:cs="Arial"/>
          <w:sz w:val="24"/>
          <w:szCs w:val="24"/>
        </w:rPr>
        <w:t xml:space="preserve"> que veio á óbito em um acidente na mesma via, </w:t>
      </w:r>
      <w:r w:rsidR="0057472A">
        <w:rPr>
          <w:rFonts w:ascii="Arial" w:hAnsi="Arial" w:cs="Arial"/>
          <w:sz w:val="24"/>
          <w:szCs w:val="24"/>
        </w:rPr>
        <w:t>são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necessárias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medidas “URGENTES”, tendo em vista</w:t>
      </w:r>
      <w:r w:rsidR="00AC50FF">
        <w:rPr>
          <w:rFonts w:ascii="Arial" w:hAnsi="Arial" w:cs="Arial"/>
          <w:sz w:val="24"/>
          <w:szCs w:val="24"/>
        </w:rPr>
        <w:t xml:space="preserve"> que é uma via com aglomeração de pessoas e que por sua vez </w:t>
      </w:r>
      <w:r w:rsidR="00244766">
        <w:rPr>
          <w:rFonts w:ascii="Arial" w:hAnsi="Arial" w:cs="Arial"/>
          <w:sz w:val="24"/>
          <w:szCs w:val="24"/>
        </w:rPr>
        <w:t>a população pede somente por segurança.</w:t>
      </w:r>
      <w:r w:rsidR="003A4D5B"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0FF">
        <w:rPr>
          <w:rFonts w:ascii="Arial" w:hAnsi="Arial" w:cs="Arial"/>
          <w:sz w:val="24"/>
          <w:szCs w:val="24"/>
        </w:rPr>
        <w:t>0</w:t>
      </w:r>
      <w:r w:rsidR="00244766">
        <w:rPr>
          <w:rFonts w:ascii="Arial" w:hAnsi="Arial" w:cs="Arial"/>
          <w:sz w:val="24"/>
          <w:szCs w:val="24"/>
        </w:rPr>
        <w:t>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AC50FF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24476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AC50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00" w:rsidRDefault="00351C00">
      <w:r>
        <w:separator/>
      </w:r>
    </w:p>
  </w:endnote>
  <w:endnote w:type="continuationSeparator" w:id="0">
    <w:p w:rsidR="00351C00" w:rsidRDefault="003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00" w:rsidRDefault="00351C00">
      <w:r>
        <w:separator/>
      </w:r>
    </w:p>
  </w:footnote>
  <w:footnote w:type="continuationSeparator" w:id="0">
    <w:p w:rsidR="00351C00" w:rsidRDefault="0035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45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4595" w:rsidRPr="00EB4595" w:rsidRDefault="00EB4595" w:rsidP="00EB45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4595">
                  <w:rPr>
                    <w:rFonts w:ascii="Arial" w:hAnsi="Arial" w:cs="Arial"/>
                    <w:b/>
                  </w:rPr>
                  <w:t>PROTOCOLO Nº: 04121/2013     DATA: 11/04/2013     HORA: 16:30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1B478A"/>
    <w:rsid w:val="001D1394"/>
    <w:rsid w:val="00236187"/>
    <w:rsid w:val="00244766"/>
    <w:rsid w:val="002A454D"/>
    <w:rsid w:val="002A5064"/>
    <w:rsid w:val="002C700B"/>
    <w:rsid w:val="002D0195"/>
    <w:rsid w:val="002D5EEB"/>
    <w:rsid w:val="0030120B"/>
    <w:rsid w:val="00314358"/>
    <w:rsid w:val="0033648A"/>
    <w:rsid w:val="00351C00"/>
    <w:rsid w:val="00373483"/>
    <w:rsid w:val="003A4D5B"/>
    <w:rsid w:val="003D3AA8"/>
    <w:rsid w:val="003F5998"/>
    <w:rsid w:val="00431FE3"/>
    <w:rsid w:val="00454EAC"/>
    <w:rsid w:val="0049057E"/>
    <w:rsid w:val="004B57DB"/>
    <w:rsid w:val="004C67DE"/>
    <w:rsid w:val="0053192A"/>
    <w:rsid w:val="00553180"/>
    <w:rsid w:val="0057472A"/>
    <w:rsid w:val="00580D3E"/>
    <w:rsid w:val="005B4E52"/>
    <w:rsid w:val="00606857"/>
    <w:rsid w:val="00705ABB"/>
    <w:rsid w:val="007A1BF7"/>
    <w:rsid w:val="007D1F96"/>
    <w:rsid w:val="008340FC"/>
    <w:rsid w:val="0084156E"/>
    <w:rsid w:val="00885040"/>
    <w:rsid w:val="008D6E09"/>
    <w:rsid w:val="00941E61"/>
    <w:rsid w:val="009D39AF"/>
    <w:rsid w:val="009F196D"/>
    <w:rsid w:val="00A42CCF"/>
    <w:rsid w:val="00A4552E"/>
    <w:rsid w:val="00A6001C"/>
    <w:rsid w:val="00A71CAF"/>
    <w:rsid w:val="00A9035B"/>
    <w:rsid w:val="00AC1A54"/>
    <w:rsid w:val="00AC50FF"/>
    <w:rsid w:val="00AE702A"/>
    <w:rsid w:val="00AF52B3"/>
    <w:rsid w:val="00B10FF1"/>
    <w:rsid w:val="00B43101"/>
    <w:rsid w:val="00B92465"/>
    <w:rsid w:val="00BB65CE"/>
    <w:rsid w:val="00BE55F7"/>
    <w:rsid w:val="00CD613B"/>
    <w:rsid w:val="00CF7F49"/>
    <w:rsid w:val="00D2382A"/>
    <w:rsid w:val="00D26CB3"/>
    <w:rsid w:val="00E046DF"/>
    <w:rsid w:val="00E84AA3"/>
    <w:rsid w:val="00E903BB"/>
    <w:rsid w:val="00E91735"/>
    <w:rsid w:val="00E95213"/>
    <w:rsid w:val="00EB430F"/>
    <w:rsid w:val="00EB4595"/>
    <w:rsid w:val="00EB7D7D"/>
    <w:rsid w:val="00EE7983"/>
    <w:rsid w:val="00F16623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