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604D8" w:rsidP="007604D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que efetue serviços de calçamento e limpeza, em toda extensão da Rua Itacolomi, no bairro Jardim Batagin.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04D8" w:rsidRPr="000B7799" w:rsidP="007604D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realizados serviços </w:t>
      </w:r>
      <w:r>
        <w:rPr>
          <w:rFonts w:ascii="Arial" w:hAnsi="Arial" w:cs="Arial"/>
          <w:sz w:val="24"/>
          <w:szCs w:val="24"/>
        </w:rPr>
        <w:t xml:space="preserve">de </w:t>
      </w:r>
      <w:r w:rsidRPr="001059EA">
        <w:rPr>
          <w:rFonts w:ascii="Arial" w:hAnsi="Arial" w:cs="Arial"/>
          <w:sz w:val="24"/>
          <w:szCs w:val="24"/>
        </w:rPr>
        <w:t>calçamento e limpeza, em toda extensão da Rua Itacolomi, no bairro Jardim Batagin</w:t>
      </w:r>
      <w:r>
        <w:rPr>
          <w:rFonts w:ascii="Arial" w:hAnsi="Arial" w:cs="Arial"/>
          <w:sz w:val="24"/>
          <w:szCs w:val="24"/>
        </w:rPr>
        <w:t>.</w:t>
      </w:r>
    </w:p>
    <w:p w:rsidR="007604D8" w:rsidP="007604D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04D8" w:rsidP="007604D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04D8" w:rsidP="007604D8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7604D8" w:rsidRPr="00C355D1" w:rsidP="007604D8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7604D8" w:rsidRPr="00C355D1" w:rsidP="007604D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604D8" w:rsidP="007604D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Conforme visita no local, constatei não haver calçamento o que obriga os transeuntes a utilizarem a rua para se locomoverem. Também foi observado grande quantidade de entulhos jogados pela população. Na referida rua existe uma horta onde o fluxo de pessoas é intenso.</w:t>
      </w:r>
    </w:p>
    <w:p w:rsidR="007604D8" w:rsidP="007604D8">
      <w:pPr>
        <w:pStyle w:val="BodyTextIndent2"/>
        <w:rPr>
          <w:rFonts w:ascii="Arial" w:hAnsi="Arial" w:cs="Arial"/>
        </w:rPr>
      </w:pPr>
    </w:p>
    <w:p w:rsidR="007604D8" w:rsidRPr="00C355D1" w:rsidP="007604D8">
      <w:pPr>
        <w:pStyle w:val="BodyTextIndent2"/>
        <w:rPr>
          <w:rFonts w:ascii="Arial" w:hAnsi="Arial" w:cs="Arial"/>
        </w:rPr>
      </w:pPr>
    </w:p>
    <w:p w:rsidR="007604D8" w:rsidRPr="00C355D1" w:rsidP="007604D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04D8" w:rsidRPr="00C355D1" w:rsidP="007604D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>enário “Dr. Tancredo Neves”, em 06 de Maio</w:t>
      </w:r>
      <w:r w:rsidRPr="00C355D1">
        <w:rPr>
          <w:rFonts w:ascii="Arial" w:hAnsi="Arial" w:cs="Arial"/>
          <w:sz w:val="24"/>
          <w:szCs w:val="24"/>
        </w:rPr>
        <w:t xml:space="preserve"> de 2.</w:t>
      </w:r>
      <w:r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7604D8" w:rsidRPr="00C355D1" w:rsidP="007604D8">
      <w:pPr>
        <w:ind w:firstLine="1440"/>
        <w:rPr>
          <w:rFonts w:ascii="Arial" w:hAnsi="Arial" w:cs="Arial"/>
          <w:sz w:val="24"/>
          <w:szCs w:val="24"/>
        </w:rPr>
      </w:pPr>
    </w:p>
    <w:p w:rsidR="007604D8" w:rsidRPr="00C355D1" w:rsidP="007604D8">
      <w:pPr>
        <w:ind w:firstLine="1440"/>
        <w:rPr>
          <w:rFonts w:ascii="Arial" w:hAnsi="Arial" w:cs="Arial"/>
          <w:sz w:val="24"/>
          <w:szCs w:val="24"/>
        </w:rPr>
      </w:pPr>
    </w:p>
    <w:p w:rsidR="007604D8" w:rsidP="007604D8">
      <w:pPr>
        <w:ind w:firstLine="1440"/>
        <w:rPr>
          <w:rFonts w:ascii="Arial" w:hAnsi="Arial" w:cs="Arial"/>
          <w:sz w:val="24"/>
          <w:szCs w:val="24"/>
        </w:rPr>
      </w:pPr>
    </w:p>
    <w:p w:rsidR="007604D8" w:rsidRPr="00C355D1" w:rsidP="007604D8">
      <w:pPr>
        <w:ind w:firstLine="1440"/>
        <w:rPr>
          <w:rFonts w:ascii="Arial" w:hAnsi="Arial" w:cs="Arial"/>
          <w:sz w:val="24"/>
          <w:szCs w:val="24"/>
        </w:rPr>
      </w:pPr>
    </w:p>
    <w:p w:rsidR="007604D8" w:rsidP="007604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Erb Oliveira Martins</w:t>
      </w:r>
    </w:p>
    <w:p w:rsidR="007604D8" w:rsidRPr="00C355D1" w:rsidP="007604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“URUGUAIO”</w:t>
      </w:r>
    </w:p>
    <w:p w:rsidR="007604D8" w:rsidP="007604D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7604D8" w:rsidP="007604D8">
      <w:pPr>
        <w:rPr>
          <w:rFonts w:ascii="Arial" w:hAnsi="Arial" w:cs="Arial"/>
          <w:sz w:val="24"/>
          <w:szCs w:val="24"/>
        </w:rPr>
      </w:pPr>
    </w:p>
    <w:p w:rsidR="009F196D" w:rsidP="007604D8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7604D8" w:rsidP="007604D8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7604D8" w:rsidP="007604D8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7604D8" w:rsidP="007604D8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7604D8" w:rsidP="007604D8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7604D8" w:rsidP="007604D8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7604D8" w:rsidP="007604D8">
      <w:pPr>
        <w:ind w:firstLine="1440"/>
        <w:jc w:val="center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398770" cy="4047490"/>
            <wp:effectExtent l="0" t="0" r="0" b="0"/>
            <wp:wrapSquare wrapText="bothSides"/>
            <wp:docPr id="4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770169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40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4D8" w:rsidRPr="00CF7F49" w:rsidP="007604D8">
      <w:pPr>
        <w:ind w:firstLine="144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8156818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324113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95458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B7799"/>
    <w:rsid w:val="001059EA"/>
    <w:rsid w:val="001B478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705ABB"/>
    <w:rsid w:val="007604D8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C355D1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Sérgio Luis Margato</cp:lastModifiedBy>
  <cp:revision>2</cp:revision>
  <cp:lastPrinted>2013-01-24T12:50:00Z</cp:lastPrinted>
  <dcterms:created xsi:type="dcterms:W3CDTF">2021-05-06T16:04:00Z</dcterms:created>
  <dcterms:modified xsi:type="dcterms:W3CDTF">2021-05-06T16:04:00Z</dcterms:modified>
</cp:coreProperties>
</file>