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5E658E">
        <w:rPr>
          <w:rFonts w:ascii="Arial" w:hAnsi="Arial" w:cs="Arial"/>
          <w:sz w:val="24"/>
          <w:szCs w:val="24"/>
        </w:rPr>
        <w:t xml:space="preserve"> cumprimento da lei 3606/2014, neste </w:t>
      </w:r>
      <w:r w:rsidR="00DC0CF7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E658E">
        <w:rPr>
          <w:rFonts w:ascii="Arial" w:hAnsi="Arial" w:cs="Arial"/>
          <w:sz w:val="24"/>
          <w:szCs w:val="24"/>
        </w:rPr>
        <w:t>a lei 3606/2014 especifica-se a obrigatoriedade de que as</w:t>
      </w:r>
      <w:r w:rsidRPr="005E658E" w:rsidR="005E658E">
        <w:rPr>
          <w:rFonts w:ascii="Arial" w:hAnsi="Arial" w:cs="Arial"/>
          <w:sz w:val="24"/>
          <w:szCs w:val="24"/>
        </w:rPr>
        <w:t xml:space="preserve"> fiações, caixas de força e demais objetos existentes nos postes e vias públicas do Município de Santa Bárbara d’Oeste são de responsabilidade das empresas concessionárias de energia elétrica, de telefonia</w:t>
      </w:r>
      <w:r w:rsidR="006C4551">
        <w:rPr>
          <w:rFonts w:ascii="Arial" w:hAnsi="Arial" w:cs="Arial"/>
          <w:sz w:val="24"/>
          <w:szCs w:val="24"/>
        </w:rPr>
        <w:t xml:space="preserve">, internet </w:t>
      </w:r>
      <w:r w:rsidRPr="005E658E" w:rsidR="005E658E">
        <w:rPr>
          <w:rFonts w:ascii="Arial" w:hAnsi="Arial" w:cs="Arial"/>
          <w:sz w:val="24"/>
          <w:szCs w:val="24"/>
        </w:rPr>
        <w:t>e de televisão a cabo</w:t>
      </w:r>
      <w:r w:rsidR="005E658E"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5E658E">
        <w:rPr>
          <w:rFonts w:ascii="Arial" w:hAnsi="Arial" w:cs="Arial"/>
          <w:sz w:val="24"/>
          <w:szCs w:val="24"/>
        </w:rPr>
        <w:t>nossa cidade sofre com diversos pontos com fios e componentes jogados nas vias públicas, sujando e levando riscos a toda municipalidade, oferecendo riscos reais de acidentes</w:t>
      </w:r>
      <w:r w:rsidR="00DC0CF7">
        <w:rPr>
          <w:rFonts w:ascii="Arial" w:hAnsi="Arial" w:cs="Arial"/>
          <w:sz w:val="24"/>
          <w:szCs w:val="24"/>
        </w:rPr>
        <w:t xml:space="preserve"> e sem os meios concretos para buscar maiores informações e fazer as denúncias</w:t>
      </w:r>
      <w:r w:rsidR="005E658E">
        <w:rPr>
          <w:rFonts w:ascii="Arial" w:hAnsi="Arial" w:cs="Arial"/>
          <w:sz w:val="24"/>
          <w:szCs w:val="24"/>
        </w:rPr>
        <w:t xml:space="preserve">;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de acordo com esta lei, o</w:t>
      </w:r>
      <w:r w:rsidRPr="005E658E">
        <w:rPr>
          <w:rFonts w:ascii="Arial" w:hAnsi="Arial" w:cs="Arial"/>
          <w:sz w:val="24"/>
          <w:szCs w:val="24"/>
        </w:rPr>
        <w:t xml:space="preserve"> Poder Público Municipal, por meio dos órgãos </w:t>
      </w:r>
      <w:r w:rsidR="006C4551">
        <w:rPr>
          <w:rFonts w:ascii="Arial" w:hAnsi="Arial" w:cs="Arial"/>
          <w:sz w:val="24"/>
          <w:szCs w:val="24"/>
        </w:rPr>
        <w:t>fiscalizadores</w:t>
      </w:r>
      <w:r w:rsidRPr="005E658E">
        <w:rPr>
          <w:rFonts w:ascii="Arial" w:hAnsi="Arial" w:cs="Arial"/>
          <w:sz w:val="24"/>
          <w:szCs w:val="24"/>
        </w:rPr>
        <w:t>, lavrará auto de infração sempre que identificar a existência de fios ou qualquer outro objeto fora dos padrões aceitáveis de colocação e que possam causar dan</w:t>
      </w:r>
      <w:r>
        <w:rPr>
          <w:rFonts w:ascii="Arial" w:hAnsi="Arial" w:cs="Arial"/>
          <w:sz w:val="24"/>
          <w:szCs w:val="24"/>
        </w:rPr>
        <w:t>os aos cidadãos</w:t>
      </w:r>
      <w:r>
        <w:rPr>
          <w:rFonts w:ascii="Arial" w:hAnsi="Arial" w:cs="Arial"/>
          <w:sz w:val="24"/>
          <w:szCs w:val="24"/>
        </w:rPr>
        <w:t>;</w:t>
      </w:r>
    </w:p>
    <w:p w:rsidR="00FF3852" w:rsidP="00DC0CF7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DC0CF7">
        <w:rPr>
          <w:rFonts w:ascii="Arial" w:hAnsi="Arial" w:cs="Arial"/>
          <w:sz w:val="24"/>
          <w:szCs w:val="24"/>
        </w:rPr>
        <w:t xml:space="preserve">Desde 2014, período que foi sancionada esta lei, quantos casos foram notificados em nosso município, seguindo suas especificações?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DC0CF7">
        <w:rPr>
          <w:rFonts w:ascii="Arial" w:hAnsi="Arial" w:cs="Arial"/>
          <w:sz w:val="24"/>
          <w:szCs w:val="24"/>
        </w:rPr>
        <w:t xml:space="preserve">Quais </w:t>
      </w:r>
      <w:r w:rsidR="00DC301F">
        <w:rPr>
          <w:rFonts w:ascii="Arial" w:hAnsi="Arial" w:cs="Arial"/>
          <w:sz w:val="24"/>
          <w:szCs w:val="24"/>
        </w:rPr>
        <w:t xml:space="preserve">foram </w:t>
      </w:r>
      <w:r w:rsidR="00DC0CF7">
        <w:rPr>
          <w:rFonts w:ascii="Arial" w:hAnsi="Arial" w:cs="Arial"/>
          <w:sz w:val="24"/>
          <w:szCs w:val="24"/>
        </w:rPr>
        <w:t>os destinos dos valores arrecadados com as multas aplicadas ao descumprimento desta lei</w:t>
      </w:r>
      <w:r w:rsidR="002778BE">
        <w:rPr>
          <w:rFonts w:ascii="Arial" w:hAnsi="Arial" w:cs="Arial"/>
          <w:sz w:val="24"/>
          <w:szCs w:val="24"/>
        </w:rPr>
        <w:t>, desde 2014</w:t>
      </w:r>
      <w:r w:rsidR="00DC0CF7">
        <w:rPr>
          <w:rFonts w:ascii="Arial" w:hAnsi="Arial" w:cs="Arial"/>
          <w:sz w:val="24"/>
          <w:szCs w:val="24"/>
        </w:rPr>
        <w:t xml:space="preserve">? </w:t>
      </w:r>
    </w:p>
    <w:p w:rsidR="00DC0CF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pg. 02/02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DC0CF7">
        <w:rPr>
          <w:rFonts w:ascii="Arial" w:hAnsi="Arial" w:cs="Arial"/>
          <w:sz w:val="24"/>
          <w:szCs w:val="24"/>
        </w:rPr>
        <w:t xml:space="preserve">Quais são os </w:t>
      </w:r>
      <w:r w:rsidR="00DC301F">
        <w:rPr>
          <w:rFonts w:ascii="Arial" w:hAnsi="Arial" w:cs="Arial"/>
          <w:sz w:val="24"/>
          <w:szCs w:val="24"/>
        </w:rPr>
        <w:t xml:space="preserve">telefones e outros </w:t>
      </w:r>
      <w:r w:rsidR="00DC0CF7">
        <w:rPr>
          <w:rFonts w:ascii="Arial" w:hAnsi="Arial" w:cs="Arial"/>
          <w:sz w:val="24"/>
          <w:szCs w:val="24"/>
        </w:rPr>
        <w:t xml:space="preserve">canais oficiais para solicitar a fiscalização nas vias que sofrem </w:t>
      </w:r>
      <w:r w:rsidR="00DC301F">
        <w:rPr>
          <w:rFonts w:ascii="Arial" w:hAnsi="Arial" w:cs="Arial"/>
          <w:sz w:val="24"/>
          <w:szCs w:val="24"/>
        </w:rPr>
        <w:t xml:space="preserve">com essa situação, fazendo cumprir esta lei vigente em nosso município?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DC301F">
        <w:rPr>
          <w:rFonts w:ascii="Arial" w:hAnsi="Arial" w:cs="Arial"/>
          <w:sz w:val="24"/>
          <w:szCs w:val="24"/>
        </w:rPr>
        <w:t xml:space="preserve">Por favor, cite maiores informações relacionadas ao assunto e que devem ser levadas ao conhecimento público?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274C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Muitos moradores procuraram por este</w:t>
      </w:r>
      <w:r w:rsidR="006C455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vereador</w:t>
      </w:r>
      <w:r w:rsidR="006C4551">
        <w:rPr>
          <w:rFonts w:ascii="Arial" w:hAnsi="Arial" w:cs="Arial"/>
        </w:rPr>
        <w:t>es</w:t>
      </w:r>
      <w:r w:rsidR="004D5073">
        <w:rPr>
          <w:rFonts w:ascii="Arial" w:hAnsi="Arial" w:cs="Arial"/>
        </w:rPr>
        <w:t xml:space="preserve"> para apresentar reivindicações relacionadas a fios jogados em nosso município</w:t>
      </w:r>
      <w:r w:rsidR="00FF3852">
        <w:rPr>
          <w:rFonts w:ascii="Arial" w:hAnsi="Arial" w:cs="Arial"/>
        </w:rPr>
        <w:t xml:space="preserve">. </w:t>
      </w:r>
      <w:r w:rsidR="004D5073">
        <w:rPr>
          <w:rFonts w:ascii="Arial" w:hAnsi="Arial" w:cs="Arial"/>
        </w:rPr>
        <w:t xml:space="preserve">Esse desrespeito à lei municipal tem afetado principalmente nosso Distrito Industrial, que abriga muitas empresas e gera empregos em nossa cidade. Empresários e moradores apresentaram dificuldades para solicitar a fiscalização deste serviço, que visa inibir e multar as empresas que utilizam os postes para oferecer seus serviços. </w:t>
      </w:r>
      <w:r>
        <w:rPr>
          <w:rFonts w:ascii="Arial" w:hAnsi="Arial" w:cs="Arial"/>
        </w:rPr>
        <w:t>Essa lei vigente em nosso município concede o prazo de 72 horas para a resolução do problema, com as devidas retiradas dos fios e c</w:t>
      </w:r>
      <w:r w:rsidR="00216CDD">
        <w:rPr>
          <w:rFonts w:ascii="Arial" w:hAnsi="Arial" w:cs="Arial"/>
        </w:rPr>
        <w:t>omponentes, podendo ser multada diariamente</w:t>
      </w:r>
      <w:r w:rsidR="000B4DE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caso o problema não seja solucionado. </w:t>
      </w:r>
    </w:p>
    <w:p w:rsidR="00FF3852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Vale destacar que todas as informações aqui solicitadas nesta propositura tem o propósito de </w:t>
      </w:r>
      <w:r w:rsidR="00F5274C">
        <w:rPr>
          <w:rFonts w:ascii="Arial" w:hAnsi="Arial" w:cs="Arial"/>
        </w:rPr>
        <w:t>informar</w:t>
      </w:r>
      <w:r>
        <w:rPr>
          <w:rFonts w:ascii="Arial" w:hAnsi="Arial" w:cs="Arial"/>
        </w:rPr>
        <w:t xml:space="preserve"> </w:t>
      </w:r>
      <w:r w:rsidR="00073F1A">
        <w:rPr>
          <w:rFonts w:ascii="Arial" w:hAnsi="Arial" w:cs="Arial"/>
        </w:rPr>
        <w:t>à</w:t>
      </w:r>
      <w:r w:rsidR="006C4551">
        <w:rPr>
          <w:rFonts w:ascii="Arial" w:hAnsi="Arial" w:cs="Arial"/>
        </w:rPr>
        <w:t xml:space="preserve"> população de forma concreta e objetiva. </w:t>
      </w:r>
      <w:r>
        <w:rPr>
          <w:rFonts w:ascii="Arial" w:hAnsi="Arial" w:cs="Arial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F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6CDD">
        <w:rPr>
          <w:rFonts w:ascii="Arial" w:hAnsi="Arial" w:cs="Arial"/>
          <w:sz w:val="24"/>
          <w:szCs w:val="24"/>
        </w:rPr>
        <w:t>06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840266">
        <w:rPr>
          <w:rFonts w:ascii="Arial" w:hAnsi="Arial" w:cs="Arial"/>
          <w:sz w:val="24"/>
          <w:szCs w:val="24"/>
        </w:rPr>
        <w:t>maio</w:t>
      </w:r>
      <w:r w:rsidR="00073F1A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Júlio César – 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>
        <w:rPr>
          <w:rFonts w:ascii="Arial" w:hAnsi="Arial" w:cs="Arial"/>
          <w:sz w:val="24"/>
          <w:szCs w:val="24"/>
        </w:rPr>
        <w:t>ereador-</w:t>
      </w:r>
    </w:p>
    <w:p w:rsidR="006C455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026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026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026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4551" w:rsidRPr="00840266" w:rsidP="00FF3852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Osvaldo </w:t>
      </w:r>
      <w:r>
        <w:rPr>
          <w:rFonts w:ascii="Arial" w:hAnsi="Arial" w:cs="Arial"/>
          <w:b/>
          <w:sz w:val="24"/>
          <w:szCs w:val="24"/>
        </w:rPr>
        <w:t>Bachin</w:t>
      </w:r>
      <w:r>
        <w:rPr>
          <w:rFonts w:ascii="Arial" w:hAnsi="Arial" w:cs="Arial"/>
          <w:b/>
          <w:sz w:val="24"/>
          <w:szCs w:val="24"/>
        </w:rPr>
        <w:t xml:space="preserve"> J</w:t>
      </w:r>
      <w:r w:rsidRPr="00840266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.</w:t>
      </w:r>
      <w:r w:rsidRPr="00840266">
        <w:rPr>
          <w:rFonts w:ascii="Arial" w:hAnsi="Arial" w:cs="Arial"/>
          <w:b/>
          <w:sz w:val="24"/>
          <w:szCs w:val="24"/>
        </w:rPr>
        <w:t xml:space="preserve"> </w:t>
      </w:r>
    </w:p>
    <w:p w:rsidR="0084026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845451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54963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64508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3F1A"/>
    <w:rsid w:val="000B4DE6"/>
    <w:rsid w:val="001B478A"/>
    <w:rsid w:val="001B795C"/>
    <w:rsid w:val="001D1394"/>
    <w:rsid w:val="00216CDD"/>
    <w:rsid w:val="002778BE"/>
    <w:rsid w:val="00316C47"/>
    <w:rsid w:val="0033648A"/>
    <w:rsid w:val="00373483"/>
    <w:rsid w:val="003D3AA8"/>
    <w:rsid w:val="00454EAC"/>
    <w:rsid w:val="0049057E"/>
    <w:rsid w:val="004B57DB"/>
    <w:rsid w:val="004C67DE"/>
    <w:rsid w:val="004D5073"/>
    <w:rsid w:val="005E658E"/>
    <w:rsid w:val="006C4551"/>
    <w:rsid w:val="006D6BA8"/>
    <w:rsid w:val="00705ABB"/>
    <w:rsid w:val="00794C4F"/>
    <w:rsid w:val="007B1241"/>
    <w:rsid w:val="00840266"/>
    <w:rsid w:val="00902E34"/>
    <w:rsid w:val="00910F49"/>
    <w:rsid w:val="009F196D"/>
    <w:rsid w:val="009F2410"/>
    <w:rsid w:val="00A71CAF"/>
    <w:rsid w:val="00A9035B"/>
    <w:rsid w:val="00AE702A"/>
    <w:rsid w:val="00CD613B"/>
    <w:rsid w:val="00CF7F49"/>
    <w:rsid w:val="00D26CB3"/>
    <w:rsid w:val="00DA1A98"/>
    <w:rsid w:val="00DC0CF7"/>
    <w:rsid w:val="00DC301F"/>
    <w:rsid w:val="00E73361"/>
    <w:rsid w:val="00E903BB"/>
    <w:rsid w:val="00EB7D7D"/>
    <w:rsid w:val="00EE7983"/>
    <w:rsid w:val="00F16623"/>
    <w:rsid w:val="00F5274C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12</cp:revision>
  <cp:lastPrinted>2021-05-03T18:54:00Z</cp:lastPrinted>
  <dcterms:created xsi:type="dcterms:W3CDTF">2021-04-27T20:39:00Z</dcterms:created>
  <dcterms:modified xsi:type="dcterms:W3CDTF">2021-05-06T13:59:00Z</dcterms:modified>
</cp:coreProperties>
</file>