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F3672" w:rsidP="00A177EC">
      <w:pPr>
        <w:pStyle w:val="Title"/>
        <w:rPr>
          <w:rFonts w:ascii="Arial" w:hAnsi="Arial" w:cs="Arial"/>
          <w:sz w:val="20"/>
        </w:rPr>
      </w:pPr>
      <w:r w:rsidRPr="009F3672">
        <w:rPr>
          <w:rFonts w:ascii="Arial" w:hAnsi="Arial" w:cs="Arial"/>
          <w:sz w:val="20"/>
        </w:rPr>
        <w:t>MOÇÃO</w:t>
      </w:r>
      <w:r w:rsidRPr="009F3672" w:rsidR="00536C6F">
        <w:rPr>
          <w:rFonts w:ascii="Arial" w:hAnsi="Arial" w:cs="Arial"/>
          <w:sz w:val="20"/>
        </w:rPr>
        <w:t xml:space="preserve"> Nº </w:t>
      </w:r>
      <w:r w:rsidRPr="009F3672" w:rsidR="00536C6F">
        <w:rPr>
          <w:rFonts w:ascii="Arial" w:hAnsi="Arial" w:cs="Arial"/>
          <w:sz w:val="20"/>
        </w:rPr>
        <w:t>291</w:t>
      </w:r>
      <w:r w:rsidRPr="009F3672" w:rsidR="00536C6F">
        <w:rPr>
          <w:rFonts w:ascii="Arial" w:hAnsi="Arial" w:cs="Arial"/>
          <w:sz w:val="20"/>
        </w:rPr>
        <w:t>/</w:t>
      </w:r>
      <w:r w:rsidRPr="009F3672" w:rsidR="00536C6F">
        <w:rPr>
          <w:rFonts w:ascii="Arial" w:hAnsi="Arial" w:cs="Arial"/>
          <w:sz w:val="20"/>
        </w:rPr>
        <w:t>2021</w:t>
      </w:r>
      <w:r w:rsidRPr="009F3672">
        <w:rPr>
          <w:rFonts w:ascii="Arial" w:hAnsi="Arial" w:cs="Arial"/>
          <w:sz w:val="20"/>
        </w:rPr>
        <w:t xml:space="preserve"> </w:t>
      </w:r>
    </w:p>
    <w:p w:rsidR="00A177EC" w:rsidRPr="009F3672" w:rsidP="00A177EC">
      <w:pPr>
        <w:ind w:left="5040"/>
        <w:jc w:val="both"/>
        <w:rPr>
          <w:rFonts w:ascii="Arial" w:hAnsi="Arial" w:cs="Arial"/>
          <w:szCs w:val="24"/>
        </w:rPr>
      </w:pPr>
    </w:p>
    <w:p w:rsidR="00D803E1" w:rsidRPr="009F3672" w:rsidP="00827B97">
      <w:pPr>
        <w:ind w:left="4536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 xml:space="preserve">Manifesta </w:t>
      </w:r>
      <w:r w:rsidRPr="009F3672" w:rsidR="00F61963">
        <w:rPr>
          <w:rFonts w:ascii="Arial" w:hAnsi="Arial" w:cs="Arial"/>
          <w:szCs w:val="24"/>
        </w:rPr>
        <w:t xml:space="preserve">apelo </w:t>
      </w:r>
      <w:r w:rsidR="00AE0E45">
        <w:rPr>
          <w:rFonts w:ascii="Arial" w:hAnsi="Arial" w:cs="Arial"/>
          <w:szCs w:val="24"/>
        </w:rPr>
        <w:t xml:space="preserve">a </w:t>
      </w:r>
      <w:r w:rsidRPr="00AE0E45" w:rsidR="00AE0E45">
        <w:rPr>
          <w:rFonts w:ascii="Arial" w:hAnsi="Arial" w:cs="Arial"/>
          <w:szCs w:val="24"/>
        </w:rPr>
        <w:t>Empresa Metropolitana de Transportes Urbanos de São Paulo (</w:t>
      </w:r>
      <w:r w:rsidRPr="00AE0E45" w:rsidR="00AE0E45">
        <w:rPr>
          <w:rFonts w:ascii="Arial" w:hAnsi="Arial" w:cs="Arial"/>
          <w:bCs/>
          <w:szCs w:val="24"/>
        </w:rPr>
        <w:t>EMTU</w:t>
      </w:r>
      <w:r w:rsidRPr="00AE0E45" w:rsidR="00AE0E45">
        <w:rPr>
          <w:rFonts w:ascii="Arial" w:hAnsi="Arial" w:cs="Arial"/>
          <w:szCs w:val="24"/>
        </w:rPr>
        <w:t>/SP)</w:t>
      </w:r>
      <w:r w:rsidR="00AE0E45">
        <w:rPr>
          <w:rFonts w:ascii="Arial" w:hAnsi="Arial" w:cs="Arial"/>
          <w:szCs w:val="24"/>
        </w:rPr>
        <w:t xml:space="preserve"> para reabertura da Rua Lorena junto ao Corredor Metropolitano Vereador </w:t>
      </w:r>
      <w:r w:rsidR="00AE0E45">
        <w:rPr>
          <w:rFonts w:ascii="Arial" w:hAnsi="Arial" w:cs="Arial"/>
          <w:szCs w:val="24"/>
        </w:rPr>
        <w:t>Biléo</w:t>
      </w:r>
      <w:r w:rsidR="00AE0E45">
        <w:rPr>
          <w:rFonts w:ascii="Arial" w:hAnsi="Arial" w:cs="Arial"/>
          <w:szCs w:val="24"/>
        </w:rPr>
        <w:t xml:space="preserve"> Soares, interligando os bairros Planalto do Sol e Jardim Esmeralda, n</w:t>
      </w:r>
      <w:r w:rsidRPr="009F3672" w:rsidR="00BD26BD">
        <w:rPr>
          <w:rFonts w:ascii="Arial" w:hAnsi="Arial" w:cs="Arial"/>
          <w:szCs w:val="24"/>
        </w:rPr>
        <w:t xml:space="preserve">o </w:t>
      </w:r>
      <w:r w:rsidRPr="009F3672" w:rsidR="00F61963">
        <w:rPr>
          <w:rFonts w:ascii="Arial" w:hAnsi="Arial" w:cs="Arial"/>
          <w:szCs w:val="24"/>
        </w:rPr>
        <w:t>município de Santa Bárbara d’Oeste</w:t>
      </w:r>
      <w:r w:rsidRPr="009F3672" w:rsidR="00D74D07">
        <w:rPr>
          <w:rFonts w:ascii="Arial" w:hAnsi="Arial" w:cs="Arial"/>
          <w:szCs w:val="24"/>
        </w:rPr>
        <w:t>/SP</w:t>
      </w:r>
      <w:r w:rsidRPr="009F3672">
        <w:rPr>
          <w:rFonts w:ascii="Arial" w:hAnsi="Arial" w:cs="Arial"/>
          <w:szCs w:val="24"/>
        </w:rPr>
        <w:t xml:space="preserve">. </w:t>
      </w:r>
    </w:p>
    <w:p w:rsidR="005B14EF" w:rsidRPr="009F3672" w:rsidP="00827B97">
      <w:pPr>
        <w:ind w:left="4536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 xml:space="preserve">   </w:t>
      </w:r>
    </w:p>
    <w:p w:rsidR="00634053" w:rsidRPr="009F3672" w:rsidP="006D3D6A">
      <w:pPr>
        <w:ind w:firstLine="1440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>Senhor Presidente,</w:t>
      </w:r>
    </w:p>
    <w:p w:rsidR="00634053" w:rsidRPr="009F3672" w:rsidP="006D3D6A">
      <w:pPr>
        <w:ind w:firstLine="1440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 xml:space="preserve">Senhores Vereadores, </w:t>
      </w:r>
    </w:p>
    <w:p w:rsidR="00C00F99" w:rsidRPr="009F3672" w:rsidP="006D3D6A">
      <w:pPr>
        <w:ind w:firstLine="1440"/>
        <w:jc w:val="both"/>
        <w:rPr>
          <w:rFonts w:ascii="Arial" w:hAnsi="Arial" w:cs="Arial"/>
          <w:szCs w:val="24"/>
        </w:rPr>
      </w:pPr>
    </w:p>
    <w:p w:rsidR="00F61963" w:rsidRPr="009F3672" w:rsidP="006A6180">
      <w:pPr>
        <w:ind w:firstLine="1418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>CONSIDERANDO</w:t>
      </w:r>
      <w:r w:rsidRPr="009F3672">
        <w:rPr>
          <w:rFonts w:ascii="Arial" w:hAnsi="Arial" w:cs="Arial"/>
          <w:szCs w:val="24"/>
        </w:rPr>
        <w:t xml:space="preserve"> </w:t>
      </w:r>
      <w:r w:rsidRPr="009F3672" w:rsidR="002F04F3">
        <w:rPr>
          <w:rFonts w:ascii="Arial" w:hAnsi="Arial" w:cs="Arial"/>
          <w:szCs w:val="24"/>
        </w:rPr>
        <w:t xml:space="preserve">que </w:t>
      </w:r>
      <w:r w:rsidR="00AE0E45">
        <w:rPr>
          <w:rFonts w:ascii="Arial" w:hAnsi="Arial" w:cs="Arial"/>
          <w:szCs w:val="24"/>
        </w:rPr>
        <w:t xml:space="preserve">com a construção do Corredor Metropolitano Vereador </w:t>
      </w:r>
      <w:r w:rsidR="00AE0E45">
        <w:rPr>
          <w:rFonts w:ascii="Arial" w:hAnsi="Arial" w:cs="Arial"/>
          <w:szCs w:val="24"/>
        </w:rPr>
        <w:t>Biléo</w:t>
      </w:r>
      <w:r w:rsidR="00AE0E45">
        <w:rPr>
          <w:rFonts w:ascii="Arial" w:hAnsi="Arial" w:cs="Arial"/>
          <w:szCs w:val="24"/>
        </w:rPr>
        <w:t xml:space="preserve"> Soares, houve alterações de trânsito em algumas vias públicas, sendo que uma delas foi da Rua Lorena, localizada na zona leste d</w:t>
      </w:r>
      <w:r w:rsidRPr="009F3672" w:rsidR="00075066">
        <w:rPr>
          <w:rFonts w:ascii="Arial" w:hAnsi="Arial" w:cs="Arial"/>
          <w:szCs w:val="24"/>
        </w:rPr>
        <w:t xml:space="preserve">o município de </w:t>
      </w:r>
      <w:r w:rsidRPr="009F3672" w:rsidR="00EF6EC9">
        <w:rPr>
          <w:rFonts w:ascii="Arial" w:hAnsi="Arial" w:cs="Arial"/>
          <w:szCs w:val="24"/>
        </w:rPr>
        <w:t>Santa Bárbara d’Oeste/SP</w:t>
      </w:r>
      <w:r w:rsidRPr="009F3672">
        <w:rPr>
          <w:rFonts w:ascii="Arial" w:hAnsi="Arial" w:cs="Arial"/>
          <w:szCs w:val="24"/>
        </w:rPr>
        <w:t>;</w:t>
      </w:r>
      <w:r w:rsidRPr="009F3672">
        <w:rPr>
          <w:rFonts w:ascii="Arial" w:hAnsi="Arial" w:cs="Arial"/>
          <w:szCs w:val="24"/>
        </w:rPr>
        <w:t xml:space="preserve">  </w:t>
      </w:r>
    </w:p>
    <w:p w:rsidR="00F61963" w:rsidRPr="009F3672" w:rsidP="006A6180">
      <w:pPr>
        <w:ind w:firstLine="1418"/>
        <w:jc w:val="both"/>
        <w:rPr>
          <w:rFonts w:ascii="Arial" w:hAnsi="Arial" w:cs="Arial"/>
          <w:szCs w:val="24"/>
        </w:rPr>
      </w:pPr>
    </w:p>
    <w:p w:rsidR="00EF6EC9" w:rsidRPr="009F3672" w:rsidP="006A6180">
      <w:pPr>
        <w:ind w:firstLine="1418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>C</w:t>
      </w:r>
      <w:r w:rsidRPr="009F3672" w:rsidR="006A6180">
        <w:rPr>
          <w:rFonts w:ascii="Arial" w:hAnsi="Arial" w:cs="Arial"/>
          <w:b/>
          <w:szCs w:val="24"/>
        </w:rPr>
        <w:t>ONSIDERANDO</w:t>
      </w:r>
      <w:r w:rsidR="00AE0E45">
        <w:rPr>
          <w:rFonts w:ascii="Arial" w:hAnsi="Arial" w:cs="Arial"/>
          <w:szCs w:val="24"/>
        </w:rPr>
        <w:t xml:space="preserve"> que antes da existência do Corredor Metropolitano, a Rua Lorena interligava os bairros Planalto do Sol e Jardim Esmeralda, no entanto, com a passagem do corredor metropolitano, não existe mais a travessia </w:t>
      </w:r>
      <w:r w:rsidR="001B7360">
        <w:rPr>
          <w:rFonts w:ascii="Arial" w:hAnsi="Arial" w:cs="Arial"/>
          <w:szCs w:val="24"/>
        </w:rPr>
        <w:t>da aludida via</w:t>
      </w:r>
      <w:r w:rsidR="00AE0E45">
        <w:rPr>
          <w:rFonts w:ascii="Arial" w:hAnsi="Arial" w:cs="Arial"/>
          <w:szCs w:val="24"/>
        </w:rPr>
        <w:t xml:space="preserve"> pela Avenida São Paulo I e II</w:t>
      </w:r>
      <w:r w:rsidRPr="009F3672">
        <w:rPr>
          <w:rFonts w:ascii="Arial" w:hAnsi="Arial" w:cs="Arial"/>
          <w:szCs w:val="24"/>
        </w:rPr>
        <w:t>;</w:t>
      </w:r>
    </w:p>
    <w:p w:rsidR="00EF6EC9" w:rsidRPr="009F3672" w:rsidP="006A6180">
      <w:pPr>
        <w:ind w:firstLine="1418"/>
        <w:jc w:val="both"/>
        <w:rPr>
          <w:rFonts w:ascii="Arial" w:hAnsi="Arial" w:cs="Arial"/>
          <w:szCs w:val="24"/>
        </w:rPr>
      </w:pPr>
    </w:p>
    <w:p w:rsidR="00EF6EC9" w:rsidP="006A6180">
      <w:pPr>
        <w:ind w:firstLine="1418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>CONSIDERANDO</w:t>
      </w:r>
      <w:r w:rsidRPr="009F3672">
        <w:rPr>
          <w:rFonts w:ascii="Arial" w:hAnsi="Arial" w:cs="Arial"/>
          <w:szCs w:val="24"/>
        </w:rPr>
        <w:t xml:space="preserve"> que</w:t>
      </w:r>
      <w:r w:rsidR="00AE0E45">
        <w:rPr>
          <w:rFonts w:ascii="Arial" w:hAnsi="Arial" w:cs="Arial"/>
          <w:szCs w:val="24"/>
        </w:rPr>
        <w:t xml:space="preserve"> a zona leste do município possui grande fluxo de veículo e se faz necessária a criação de mais mecanismos que promovam a mobilidade urbana e, uma das reivindicações de moradores e comerciantes</w:t>
      </w:r>
      <w:r w:rsidR="001B7360">
        <w:rPr>
          <w:rFonts w:ascii="Arial" w:hAnsi="Arial" w:cs="Arial"/>
          <w:szCs w:val="24"/>
        </w:rPr>
        <w:t>,</w:t>
      </w:r>
      <w:r w:rsidR="00AE0E45">
        <w:rPr>
          <w:rFonts w:ascii="Arial" w:hAnsi="Arial" w:cs="Arial"/>
          <w:szCs w:val="24"/>
        </w:rPr>
        <w:t xml:space="preserve"> é a volta da travessia da Rua Lorena para ambos os bairros, o que </w:t>
      </w:r>
      <w:r w:rsidR="001B7360">
        <w:rPr>
          <w:rFonts w:ascii="Arial" w:hAnsi="Arial" w:cs="Arial"/>
          <w:szCs w:val="24"/>
        </w:rPr>
        <w:t xml:space="preserve">irá </w:t>
      </w:r>
      <w:r w:rsidR="00AE0E45">
        <w:rPr>
          <w:rFonts w:ascii="Arial" w:hAnsi="Arial" w:cs="Arial"/>
          <w:szCs w:val="24"/>
        </w:rPr>
        <w:t>promove</w:t>
      </w:r>
      <w:r w:rsidR="001B7360">
        <w:rPr>
          <w:rFonts w:ascii="Arial" w:hAnsi="Arial" w:cs="Arial"/>
          <w:szCs w:val="24"/>
        </w:rPr>
        <w:t>r</w:t>
      </w:r>
      <w:r w:rsidR="00AE0E45">
        <w:rPr>
          <w:rFonts w:ascii="Arial" w:hAnsi="Arial" w:cs="Arial"/>
          <w:szCs w:val="24"/>
        </w:rPr>
        <w:t xml:space="preserve"> um melhor fluxo </w:t>
      </w:r>
      <w:r w:rsidR="001B7360">
        <w:rPr>
          <w:rFonts w:ascii="Arial" w:hAnsi="Arial" w:cs="Arial"/>
          <w:szCs w:val="24"/>
        </w:rPr>
        <w:t>do trânsito local</w:t>
      </w:r>
      <w:r w:rsidRPr="009F3672">
        <w:rPr>
          <w:rFonts w:ascii="Arial" w:hAnsi="Arial" w:cs="Arial"/>
          <w:szCs w:val="24"/>
        </w:rPr>
        <w:t xml:space="preserve">; </w:t>
      </w:r>
    </w:p>
    <w:p w:rsidR="00AE0E45" w:rsidP="006A6180">
      <w:pPr>
        <w:ind w:firstLine="1418"/>
        <w:jc w:val="both"/>
        <w:rPr>
          <w:rFonts w:ascii="Arial" w:hAnsi="Arial" w:cs="Arial"/>
          <w:szCs w:val="24"/>
        </w:rPr>
      </w:pPr>
    </w:p>
    <w:p w:rsidR="00AE0E45" w:rsidRPr="009F3672" w:rsidP="006A6180">
      <w:pPr>
        <w:ind w:firstLine="1418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>CONSIDERANDO</w:t>
      </w:r>
      <w:r w:rsidRPr="009F3672">
        <w:rPr>
          <w:rFonts w:ascii="Arial" w:hAnsi="Arial" w:cs="Arial"/>
          <w:szCs w:val="24"/>
        </w:rPr>
        <w:t xml:space="preserve"> </w:t>
      </w:r>
      <w:r w:rsidR="001B7360">
        <w:rPr>
          <w:rFonts w:ascii="Arial" w:hAnsi="Arial" w:cs="Arial"/>
          <w:szCs w:val="24"/>
        </w:rPr>
        <w:t xml:space="preserve">ainda </w:t>
      </w:r>
      <w:r w:rsidRPr="009F3672">
        <w:rPr>
          <w:rFonts w:ascii="Arial" w:hAnsi="Arial" w:cs="Arial"/>
          <w:szCs w:val="24"/>
        </w:rPr>
        <w:t>que</w:t>
      </w:r>
      <w:r>
        <w:rPr>
          <w:rFonts w:ascii="Arial" w:hAnsi="Arial" w:cs="Arial"/>
          <w:szCs w:val="24"/>
        </w:rPr>
        <w:t xml:space="preserve"> nesse trecho já há dispositivo semafórico para controle do fluxo de trânsito, assim, não há necessidade de instalação do mesmo, apenas restando </w:t>
      </w:r>
      <w:r w:rsidR="001B7360">
        <w:rPr>
          <w:rFonts w:ascii="Arial" w:hAnsi="Arial" w:cs="Arial"/>
          <w:szCs w:val="24"/>
        </w:rPr>
        <w:t>recriar</w:t>
      </w:r>
      <w:r>
        <w:rPr>
          <w:rFonts w:ascii="Arial" w:hAnsi="Arial" w:cs="Arial"/>
          <w:szCs w:val="24"/>
        </w:rPr>
        <w:t xml:space="preserve"> a travessia da Rua Lorena</w:t>
      </w:r>
      <w:r w:rsidR="001B7360">
        <w:rPr>
          <w:rFonts w:ascii="Arial" w:hAnsi="Arial" w:cs="Arial"/>
          <w:szCs w:val="24"/>
        </w:rPr>
        <w:t xml:space="preserve"> pelo Corredor Metropolitano da Avenida São Paulo I e II</w:t>
      </w:r>
      <w:r>
        <w:rPr>
          <w:rFonts w:ascii="Arial" w:hAnsi="Arial" w:cs="Arial"/>
          <w:szCs w:val="24"/>
        </w:rPr>
        <w:t>;</w:t>
      </w:r>
    </w:p>
    <w:p w:rsidR="009F3672" w:rsidP="00203F77">
      <w:pPr>
        <w:jc w:val="center"/>
        <w:rPr>
          <w:rFonts w:ascii="Arial" w:hAnsi="Arial" w:cs="Arial"/>
          <w:noProof/>
          <w:szCs w:val="24"/>
        </w:rPr>
      </w:pPr>
    </w:p>
    <w:p w:rsidR="00EF6163" w:rsidRPr="009F3672" w:rsidP="006A6180">
      <w:pPr>
        <w:ind w:firstLine="1418"/>
        <w:jc w:val="both"/>
        <w:rPr>
          <w:noProof/>
          <w:sz w:val="16"/>
        </w:rPr>
      </w:pPr>
    </w:p>
    <w:p w:rsidR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>ANTE O EXPOSTO</w:t>
      </w:r>
      <w:r w:rsidRPr="009F3672">
        <w:rPr>
          <w:rFonts w:ascii="Arial" w:hAnsi="Arial" w:cs="Arial"/>
          <w:szCs w:val="24"/>
        </w:rPr>
        <w:t xml:space="preserve"> </w:t>
      </w:r>
      <w:r w:rsidRPr="009F3672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Pr="009F3672">
        <w:rPr>
          <w:rFonts w:ascii="Arial" w:hAnsi="Arial" w:cs="Arial"/>
          <w:b/>
          <w:szCs w:val="24"/>
        </w:rPr>
        <w:t>CÂMARA MUNICIPAL DE SANTA BÁRBARA D’OESTE, ESTADO DE SÃO PAULO</w:t>
      </w:r>
      <w:r w:rsidRPr="009F3672">
        <w:rPr>
          <w:rFonts w:ascii="Arial" w:hAnsi="Arial" w:cs="Arial"/>
          <w:szCs w:val="24"/>
        </w:rPr>
        <w:t xml:space="preserve">, </w:t>
      </w:r>
      <w:r w:rsidRPr="009F3672" w:rsidR="00B870FE">
        <w:rPr>
          <w:rFonts w:ascii="Arial" w:hAnsi="Arial" w:cs="Arial"/>
          <w:szCs w:val="24"/>
        </w:rPr>
        <w:t xml:space="preserve">encaminha </w:t>
      </w:r>
      <w:r w:rsidRPr="009F3672" w:rsidR="001B7360">
        <w:rPr>
          <w:rFonts w:ascii="Arial" w:hAnsi="Arial" w:cs="Arial"/>
          <w:szCs w:val="24"/>
        </w:rPr>
        <w:t xml:space="preserve">apelo </w:t>
      </w:r>
      <w:r w:rsidR="001B7360">
        <w:rPr>
          <w:rFonts w:ascii="Arial" w:hAnsi="Arial" w:cs="Arial"/>
          <w:szCs w:val="24"/>
        </w:rPr>
        <w:t xml:space="preserve">a </w:t>
      </w:r>
      <w:r w:rsidRPr="00AE0E45" w:rsidR="001B7360">
        <w:rPr>
          <w:rFonts w:ascii="Arial" w:hAnsi="Arial" w:cs="Arial"/>
          <w:szCs w:val="24"/>
        </w:rPr>
        <w:t>Empresa Metropolitana de Transportes Urbanos de São Paulo (</w:t>
      </w:r>
      <w:r w:rsidRPr="00AE0E45" w:rsidR="001B7360">
        <w:rPr>
          <w:rFonts w:ascii="Arial" w:hAnsi="Arial" w:cs="Arial"/>
          <w:bCs/>
          <w:szCs w:val="24"/>
        </w:rPr>
        <w:t>EMTU</w:t>
      </w:r>
      <w:r w:rsidRPr="00AE0E45" w:rsidR="001B7360">
        <w:rPr>
          <w:rFonts w:ascii="Arial" w:hAnsi="Arial" w:cs="Arial"/>
          <w:szCs w:val="24"/>
        </w:rPr>
        <w:t>/SP)</w:t>
      </w:r>
      <w:r w:rsidR="001B7360">
        <w:rPr>
          <w:rFonts w:ascii="Arial" w:hAnsi="Arial" w:cs="Arial"/>
          <w:szCs w:val="24"/>
        </w:rPr>
        <w:t xml:space="preserve">, situada à </w:t>
      </w:r>
      <w:r w:rsidRPr="001B7360" w:rsidR="001B7360">
        <w:rPr>
          <w:rFonts w:ascii="Arial" w:hAnsi="Arial" w:cs="Arial"/>
          <w:szCs w:val="24"/>
        </w:rPr>
        <w:t>Rua Leopoldo Amaral, 263 - Vila Marieta</w:t>
      </w:r>
      <w:r w:rsidR="001B7360">
        <w:rPr>
          <w:rFonts w:ascii="Arial" w:hAnsi="Arial" w:cs="Arial"/>
          <w:szCs w:val="24"/>
        </w:rPr>
        <w:t xml:space="preserve"> </w:t>
      </w:r>
      <w:r w:rsidRPr="001B7360" w:rsidR="001B7360">
        <w:rPr>
          <w:rFonts w:ascii="Arial" w:hAnsi="Arial" w:cs="Arial"/>
          <w:szCs w:val="24"/>
        </w:rPr>
        <w:t xml:space="preserve">CEP 13042-210 - Campinas </w:t>
      </w:r>
      <w:r w:rsidR="001B7360">
        <w:rPr>
          <w:rFonts w:ascii="Arial" w:hAnsi="Arial" w:cs="Arial"/>
          <w:szCs w:val="24"/>
        </w:rPr>
        <w:t>–</w:t>
      </w:r>
      <w:r w:rsidRPr="001B7360" w:rsidR="001B7360">
        <w:rPr>
          <w:rFonts w:ascii="Arial" w:hAnsi="Arial" w:cs="Arial"/>
          <w:szCs w:val="24"/>
        </w:rPr>
        <w:t xml:space="preserve"> SP</w:t>
      </w:r>
      <w:r w:rsidR="001B7360">
        <w:rPr>
          <w:rFonts w:ascii="Arial" w:hAnsi="Arial" w:cs="Arial"/>
          <w:szCs w:val="24"/>
        </w:rPr>
        <w:t xml:space="preserve">, </w:t>
      </w:r>
      <w:r w:rsidR="001B7360">
        <w:rPr>
          <w:rFonts w:ascii="Arial" w:hAnsi="Arial" w:cs="Arial"/>
          <w:szCs w:val="24"/>
        </w:rPr>
        <w:t xml:space="preserve">para reabertura da Rua Lorena junto ao Corredor Metropolitano Vereador </w:t>
      </w:r>
      <w:r w:rsidR="001B7360">
        <w:rPr>
          <w:rFonts w:ascii="Arial" w:hAnsi="Arial" w:cs="Arial"/>
          <w:szCs w:val="24"/>
        </w:rPr>
        <w:t>Biléo</w:t>
      </w:r>
      <w:r w:rsidR="001B7360">
        <w:rPr>
          <w:rFonts w:ascii="Arial" w:hAnsi="Arial" w:cs="Arial"/>
          <w:szCs w:val="24"/>
        </w:rPr>
        <w:t xml:space="preserve"> Soares, interligando os bairros Planalto do Sol e Jardim Esmeralda, n</w:t>
      </w:r>
      <w:r w:rsidRPr="009F3672" w:rsidR="001B7360">
        <w:rPr>
          <w:rFonts w:ascii="Arial" w:hAnsi="Arial" w:cs="Arial"/>
          <w:szCs w:val="24"/>
        </w:rPr>
        <w:t>o município de Santa Bárbara d’Oeste/SP</w:t>
      </w:r>
      <w:r w:rsidRPr="009F3672">
        <w:rPr>
          <w:rFonts w:ascii="Arial" w:hAnsi="Arial" w:cs="Arial"/>
          <w:szCs w:val="24"/>
        </w:rPr>
        <w:t>.</w:t>
      </w:r>
      <w:r w:rsidR="001B7360">
        <w:rPr>
          <w:rFonts w:ascii="Arial" w:hAnsi="Arial" w:cs="Arial"/>
          <w:szCs w:val="24"/>
        </w:rPr>
        <w:t xml:space="preserve"> </w:t>
      </w:r>
    </w:p>
    <w:p w:rsidR="001B7360" w:rsidP="006A6180">
      <w:pPr>
        <w:ind w:firstLine="1418"/>
        <w:jc w:val="both"/>
        <w:rPr>
          <w:rFonts w:ascii="Arial" w:hAnsi="Arial" w:cs="Arial"/>
          <w:szCs w:val="24"/>
        </w:rPr>
      </w:pPr>
    </w:p>
    <w:p w:rsidR="001B7360" w:rsidRPr="009F3672" w:rsidP="006A6180">
      <w:pPr>
        <w:ind w:firstLine="1418"/>
        <w:jc w:val="both"/>
        <w:rPr>
          <w:rFonts w:ascii="Arial" w:hAnsi="Arial" w:cs="Arial"/>
          <w:szCs w:val="24"/>
        </w:rPr>
      </w:pPr>
    </w:p>
    <w:p w:rsidR="005B14EF" w:rsidRPr="009F3672" w:rsidP="006A6180">
      <w:pPr>
        <w:ind w:firstLine="1418"/>
        <w:jc w:val="both"/>
        <w:rPr>
          <w:rFonts w:ascii="Arial" w:hAnsi="Arial" w:cs="Arial"/>
          <w:szCs w:val="24"/>
        </w:rPr>
      </w:pPr>
    </w:p>
    <w:p w:rsidR="00A177EC" w:rsidP="0046142E">
      <w:pPr>
        <w:jc w:val="center"/>
        <w:rPr>
          <w:rFonts w:ascii="Arial" w:hAnsi="Arial" w:cs="Arial"/>
          <w:szCs w:val="24"/>
        </w:rPr>
      </w:pPr>
      <w:r w:rsidRPr="009F3672">
        <w:rPr>
          <w:rFonts w:ascii="Arial" w:hAnsi="Arial" w:cs="Arial"/>
          <w:b/>
          <w:szCs w:val="24"/>
        </w:rPr>
        <w:t xml:space="preserve"> </w:t>
      </w:r>
      <w:r w:rsidRPr="009F3672">
        <w:rPr>
          <w:rFonts w:ascii="Arial" w:hAnsi="Arial" w:cs="Arial"/>
          <w:szCs w:val="24"/>
        </w:rPr>
        <w:t xml:space="preserve">Plenário “Dr. Tancredo Neves”, em </w:t>
      </w:r>
      <w:r w:rsidR="001B7360">
        <w:rPr>
          <w:rFonts w:ascii="Arial" w:hAnsi="Arial" w:cs="Arial"/>
          <w:szCs w:val="24"/>
        </w:rPr>
        <w:t>05</w:t>
      </w:r>
      <w:r w:rsidRPr="009F3672">
        <w:rPr>
          <w:rFonts w:ascii="Arial" w:hAnsi="Arial" w:cs="Arial"/>
          <w:szCs w:val="24"/>
        </w:rPr>
        <w:t xml:space="preserve"> de </w:t>
      </w:r>
      <w:r w:rsidR="001B7360">
        <w:rPr>
          <w:rFonts w:ascii="Arial" w:hAnsi="Arial" w:cs="Arial"/>
          <w:szCs w:val="24"/>
        </w:rPr>
        <w:t>m</w:t>
      </w:r>
      <w:bookmarkStart w:id="0" w:name="_GoBack"/>
      <w:bookmarkEnd w:id="0"/>
      <w:r w:rsidR="001B7360">
        <w:rPr>
          <w:rFonts w:ascii="Arial" w:hAnsi="Arial" w:cs="Arial"/>
          <w:szCs w:val="24"/>
        </w:rPr>
        <w:t>ai</w:t>
      </w:r>
      <w:r w:rsidRPr="009F3672" w:rsidR="009F3672">
        <w:rPr>
          <w:rFonts w:ascii="Arial" w:hAnsi="Arial" w:cs="Arial"/>
          <w:szCs w:val="24"/>
        </w:rPr>
        <w:t>o</w:t>
      </w:r>
      <w:r w:rsidRPr="009F3672">
        <w:rPr>
          <w:rFonts w:ascii="Arial" w:hAnsi="Arial" w:cs="Arial"/>
          <w:szCs w:val="24"/>
        </w:rPr>
        <w:t xml:space="preserve"> de 2.0</w:t>
      </w:r>
      <w:r w:rsidRPr="009F3672" w:rsidR="009F3672">
        <w:rPr>
          <w:rFonts w:ascii="Arial" w:hAnsi="Arial" w:cs="Arial"/>
          <w:szCs w:val="24"/>
        </w:rPr>
        <w:t>21</w:t>
      </w:r>
      <w:r w:rsidRPr="009F3672">
        <w:rPr>
          <w:rFonts w:ascii="Arial" w:hAnsi="Arial" w:cs="Arial"/>
          <w:szCs w:val="24"/>
        </w:rPr>
        <w:t>.</w:t>
      </w:r>
    </w:p>
    <w:p w:rsidR="001B7360" w:rsidRPr="009F3672" w:rsidP="0046142E">
      <w:pPr>
        <w:jc w:val="center"/>
        <w:rPr>
          <w:rFonts w:ascii="Arial" w:hAnsi="Arial" w:cs="Arial"/>
          <w:szCs w:val="24"/>
        </w:rPr>
      </w:pPr>
    </w:p>
    <w:p w:rsidR="00D74D07" w:rsidRPr="009F3672" w:rsidP="0046142E">
      <w:pPr>
        <w:jc w:val="center"/>
        <w:rPr>
          <w:rFonts w:ascii="Arial" w:hAnsi="Arial" w:cs="Arial"/>
          <w:szCs w:val="24"/>
        </w:rPr>
      </w:pPr>
    </w:p>
    <w:p w:rsidR="001B7360" w:rsidP="00406A76">
      <w:pPr>
        <w:jc w:val="center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>__________________________________________</w:t>
      </w:r>
    </w:p>
    <w:p w:rsidR="00406A76" w:rsidRPr="009F3672" w:rsidP="00406A76">
      <w:pPr>
        <w:jc w:val="center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>_</w:t>
      </w:r>
    </w:p>
    <w:p w:rsidR="00406A76" w:rsidRPr="009F3672" w:rsidP="00406A76">
      <w:pPr>
        <w:jc w:val="center"/>
        <w:rPr>
          <w:rFonts w:ascii="Arial" w:hAnsi="Arial" w:cs="Arial"/>
          <w:b/>
          <w:szCs w:val="24"/>
        </w:rPr>
      </w:pPr>
      <w:r w:rsidRPr="009F3672">
        <w:rPr>
          <w:rFonts w:ascii="Arial" w:hAnsi="Arial" w:cs="Arial"/>
          <w:b/>
          <w:szCs w:val="24"/>
        </w:rPr>
        <w:t>ARNALDO ALVES</w:t>
      </w:r>
    </w:p>
    <w:p w:rsidR="0086723E" w:rsidRPr="009F3672" w:rsidP="005B14EF">
      <w:pPr>
        <w:jc w:val="center"/>
        <w:rPr>
          <w:rFonts w:ascii="Arial" w:hAnsi="Arial" w:cs="Arial"/>
          <w:szCs w:val="24"/>
        </w:rPr>
      </w:pPr>
      <w:r w:rsidRPr="009F3672">
        <w:rPr>
          <w:rFonts w:ascii="Arial" w:hAnsi="Arial" w:cs="Arial"/>
          <w:szCs w:val="24"/>
        </w:rPr>
        <w:t>-Vereador-</w:t>
      </w:r>
    </w:p>
    <w:p w:rsidR="001E09CC" w:rsidRPr="009F3672" w:rsidP="005B14E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Santa Bárbara d’Oeste/SP</w:t>
      </w:r>
    </w:p>
    <w:sectPr w:rsidSect="009F3672">
      <w:headerReference w:type="default" r:id="rId5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60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60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474300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42474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68711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12734"/>
    <w:rsid w:val="00121976"/>
    <w:rsid w:val="00152709"/>
    <w:rsid w:val="001763DE"/>
    <w:rsid w:val="001947DD"/>
    <w:rsid w:val="001A0C3B"/>
    <w:rsid w:val="001B478A"/>
    <w:rsid w:val="001B7360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83AD9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9F3672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0E45"/>
    <w:rsid w:val="00AE702A"/>
    <w:rsid w:val="00B21F5C"/>
    <w:rsid w:val="00B2282A"/>
    <w:rsid w:val="00B34C5F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968B-7CCF-4BE7-BE4F-70DBF875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2019-03-11T19:19:00Z</cp:lastPrinted>
  <dcterms:created xsi:type="dcterms:W3CDTF">2021-01-11T18:58:00Z</dcterms:created>
  <dcterms:modified xsi:type="dcterms:W3CDTF">2021-05-05T19:58:00Z</dcterms:modified>
</cp:coreProperties>
</file>