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288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 </w:t>
      </w:r>
      <w:r w:rsidR="00C65462">
        <w:rPr>
          <w:rFonts w:ascii="Arial" w:hAnsi="Arial" w:cs="Arial"/>
          <w:sz w:val="22"/>
          <w:szCs w:val="22"/>
        </w:rPr>
        <w:t>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</w:t>
      </w:r>
      <w:r w:rsidR="00E45CCD">
        <w:rPr>
          <w:rFonts w:ascii="Arial" w:hAnsi="Arial" w:cs="Arial"/>
          <w:sz w:val="22"/>
          <w:szCs w:val="22"/>
        </w:rPr>
        <w:t>ário de Segurança, Transito e Defesa Senhor Romulo Gobbi,</w:t>
      </w:r>
      <w:r w:rsidRPr="00BC5469" w:rsidR="00BD68D9">
        <w:rPr>
          <w:rFonts w:ascii="Arial" w:hAnsi="Arial" w:cs="Arial"/>
          <w:sz w:val="22"/>
          <w:szCs w:val="22"/>
        </w:rPr>
        <w:t xml:space="preserve"> a fim</w:t>
      </w:r>
      <w:r w:rsidR="00E45CCD">
        <w:rPr>
          <w:rFonts w:ascii="Arial" w:hAnsi="Arial" w:cs="Arial"/>
          <w:sz w:val="22"/>
          <w:szCs w:val="22"/>
        </w:rPr>
        <w:t xml:space="preserve"> de </w:t>
      </w:r>
      <w:r w:rsidR="00C57403">
        <w:rPr>
          <w:rFonts w:ascii="Arial" w:hAnsi="Arial" w:cs="Arial"/>
          <w:sz w:val="22"/>
          <w:szCs w:val="22"/>
        </w:rPr>
        <w:t>realizar melhorias na sinalização</w:t>
      </w:r>
      <w:r w:rsidR="00BC1B98">
        <w:rPr>
          <w:rFonts w:ascii="Arial" w:hAnsi="Arial" w:cs="Arial"/>
          <w:sz w:val="22"/>
          <w:szCs w:val="22"/>
        </w:rPr>
        <w:t>, iluminação e construção de lombadas</w:t>
      </w:r>
      <w:r w:rsidR="00C57403">
        <w:rPr>
          <w:rFonts w:ascii="Arial" w:hAnsi="Arial" w:cs="Arial"/>
          <w:sz w:val="22"/>
          <w:szCs w:val="22"/>
        </w:rPr>
        <w:t xml:space="preserve"> em toda</w:t>
      </w:r>
      <w:r w:rsidR="00BC1B98">
        <w:rPr>
          <w:rFonts w:ascii="Arial" w:hAnsi="Arial" w:cs="Arial"/>
          <w:sz w:val="22"/>
          <w:szCs w:val="22"/>
        </w:rPr>
        <w:t xml:space="preserve"> a extensão da Rodovia Dr. Ernesto de </w:t>
      </w:r>
      <w:r w:rsidR="00BC1B98">
        <w:rPr>
          <w:rFonts w:ascii="Arial" w:hAnsi="Arial" w:cs="Arial"/>
          <w:sz w:val="22"/>
          <w:szCs w:val="22"/>
        </w:rPr>
        <w:t>Cillo</w:t>
      </w:r>
      <w:r w:rsidR="00E45CCD">
        <w:rPr>
          <w:rFonts w:ascii="Arial" w:hAnsi="Arial" w:cs="Arial"/>
          <w:sz w:val="22"/>
          <w:szCs w:val="22"/>
        </w:rPr>
        <w:t>,</w:t>
      </w:r>
      <w:r w:rsidR="00DB0A92">
        <w:rPr>
          <w:rFonts w:ascii="Arial" w:hAnsi="Arial" w:cs="Arial"/>
          <w:sz w:val="22"/>
          <w:szCs w:val="22"/>
        </w:rPr>
        <w:t xml:space="preserve"> nesta Cidade.</w:t>
      </w:r>
    </w:p>
    <w:p w:rsidR="00430ADD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430ADD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não é rara a ocorrência </w:t>
      </w:r>
      <w:r w:rsidR="00213665">
        <w:rPr>
          <w:rFonts w:ascii="Arial" w:hAnsi="Arial" w:cs="Arial"/>
          <w:sz w:val="22"/>
          <w:szCs w:val="22"/>
        </w:rPr>
        <w:t>de acidentes na referida Rodovia</w:t>
      </w:r>
      <w:r w:rsidR="00C57403">
        <w:rPr>
          <w:rFonts w:ascii="Arial" w:hAnsi="Arial" w:cs="Arial"/>
          <w:sz w:val="22"/>
          <w:szCs w:val="22"/>
        </w:rPr>
        <w:t>, envolvendo pedestres, automóveis, motocicletas e ônibus</w:t>
      </w:r>
      <w:r w:rsidR="00D73644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o transito em condições seguras, é um direito de todos e dever dos órgãos e entidades componentes do Sistema Nacional de Transito, a estes cabendo, no âmbito das respectivas competências, adotar as medidas destinadas a assegurar esse direito</w:t>
      </w:r>
      <w:r w:rsidR="00E45CCD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que essa intervenção do Poder Público com a</w:t>
      </w:r>
      <w:r w:rsidR="00213665">
        <w:rPr>
          <w:rFonts w:ascii="Arial" w:hAnsi="Arial" w:cs="Arial"/>
          <w:sz w:val="22"/>
          <w:szCs w:val="22"/>
        </w:rPr>
        <w:t xml:space="preserve"> completa sinalização da Rodovia</w:t>
      </w:r>
      <w:r w:rsidR="00C57403">
        <w:rPr>
          <w:rFonts w:ascii="Arial" w:hAnsi="Arial" w:cs="Arial"/>
          <w:sz w:val="22"/>
          <w:szCs w:val="22"/>
        </w:rPr>
        <w:t xml:space="preserve">, irá evitar outros acidentes graves como os que já </w:t>
      </w:r>
      <w:r w:rsidR="00213665">
        <w:rPr>
          <w:rFonts w:ascii="Arial" w:hAnsi="Arial" w:cs="Arial"/>
          <w:sz w:val="22"/>
          <w:szCs w:val="22"/>
        </w:rPr>
        <w:t>aconteceram inclusive acidentes fatais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430AD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</w:t>
      </w:r>
      <w:r w:rsidR="00851F3E">
        <w:rPr>
          <w:rFonts w:ascii="Arial" w:hAnsi="Arial" w:cs="Arial"/>
          <w:sz w:val="22"/>
          <w:szCs w:val="22"/>
        </w:rPr>
        <w:t>o alto fluxo de veículos, o transito</w:t>
      </w:r>
      <w:r w:rsidR="00213665">
        <w:rPr>
          <w:rFonts w:ascii="Arial" w:hAnsi="Arial" w:cs="Arial"/>
          <w:sz w:val="22"/>
          <w:szCs w:val="22"/>
        </w:rPr>
        <w:t xml:space="preserve"> na Rodovia Dr. Ernesto de Cillo</w:t>
      </w:r>
      <w:r w:rsidR="00C57403">
        <w:rPr>
          <w:rFonts w:ascii="Arial" w:hAnsi="Arial" w:cs="Arial"/>
          <w:sz w:val="22"/>
          <w:szCs w:val="22"/>
        </w:rPr>
        <w:t>, já dá sinais que ira piorar com o tempo, hoje precisa de uma</w:t>
      </w:r>
      <w:r w:rsidR="00851F3E">
        <w:rPr>
          <w:rFonts w:ascii="Arial" w:hAnsi="Arial" w:cs="Arial"/>
          <w:sz w:val="22"/>
          <w:szCs w:val="22"/>
        </w:rPr>
        <w:t xml:space="preserve"> atenção maior do Poder Público, pois além de receber muitos carros é também itinerário dos ônibus</w:t>
      </w:r>
      <w:r w:rsidR="00213665">
        <w:rPr>
          <w:rFonts w:ascii="Arial" w:hAnsi="Arial" w:cs="Arial"/>
          <w:sz w:val="22"/>
          <w:szCs w:val="22"/>
        </w:rPr>
        <w:t>, entrada e saída dos bairros</w:t>
      </w:r>
      <w:r w:rsidR="00851F3E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F3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213665">
        <w:rPr>
          <w:rFonts w:ascii="Arial" w:hAnsi="Arial" w:cs="Arial"/>
          <w:sz w:val="22"/>
          <w:szCs w:val="22"/>
        </w:rPr>
        <w:t xml:space="preserve"> é de conhecimento geral que o Diretor Regional do DER em 2010, respondeu oficio </w:t>
      </w:r>
      <w:r w:rsidR="004C6B7B">
        <w:rPr>
          <w:rFonts w:ascii="Arial" w:hAnsi="Arial" w:cs="Arial"/>
          <w:sz w:val="22"/>
          <w:szCs w:val="22"/>
        </w:rPr>
        <w:t xml:space="preserve">informando que a Prefeitura tem autonomia para solucionar o problema dessa rodovia, requer seja feita melhorias na iluminação, sinalização e construção de lombadas em toda a extensão da via que compreenda os bairros do nosso </w:t>
      </w:r>
      <w:r w:rsidR="00430ADD">
        <w:rPr>
          <w:rFonts w:ascii="Arial" w:hAnsi="Arial" w:cs="Arial"/>
          <w:sz w:val="22"/>
          <w:szCs w:val="22"/>
        </w:rPr>
        <w:t>município</w:t>
      </w:r>
      <w:r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 xml:space="preserve">CÂMARA MUNICIPAL DE SANTA BÁRBARA </w:t>
      </w:r>
      <w:r w:rsidRPr="00BC5469" w:rsidR="00A177EC">
        <w:rPr>
          <w:rFonts w:ascii="Arial" w:hAnsi="Arial" w:cs="Arial"/>
          <w:b/>
          <w:sz w:val="22"/>
          <w:szCs w:val="22"/>
        </w:rPr>
        <w:t>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</w:t>
      </w:r>
      <w:r w:rsidR="00E349AE">
        <w:rPr>
          <w:rFonts w:ascii="Arial" w:hAnsi="Arial" w:cs="Arial"/>
          <w:sz w:val="22"/>
          <w:szCs w:val="22"/>
        </w:rPr>
        <w:t>Excelentíssimo Secretário de Segurança, transito e defesa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430ADD">
        <w:rPr>
          <w:rFonts w:ascii="Arial" w:hAnsi="Arial" w:cs="Arial"/>
          <w:sz w:val="22"/>
          <w:szCs w:val="22"/>
        </w:rPr>
        <w:t>Tancredo Neves”, em 30 de abril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82DAB" w:rsidP="00A177EC">
      <w:pPr>
        <w:ind w:firstLine="1440"/>
        <w:rPr>
          <w:rFonts w:ascii="Arial" w:hAnsi="Arial" w:cs="Arial"/>
          <w:sz w:val="22"/>
          <w:szCs w:val="22"/>
        </w:rPr>
      </w:pPr>
    </w:p>
    <w:p w:rsidR="00A82DAB" w:rsidRPr="00BC5469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93573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68919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34733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69F8"/>
    <w:rsid w:val="001B478A"/>
    <w:rsid w:val="001B64CA"/>
    <w:rsid w:val="001D1394"/>
    <w:rsid w:val="00213665"/>
    <w:rsid w:val="0022628D"/>
    <w:rsid w:val="002374E1"/>
    <w:rsid w:val="00276B69"/>
    <w:rsid w:val="0033648A"/>
    <w:rsid w:val="00373483"/>
    <w:rsid w:val="00376A6C"/>
    <w:rsid w:val="003B4517"/>
    <w:rsid w:val="003C600B"/>
    <w:rsid w:val="003D3AA8"/>
    <w:rsid w:val="00401DB8"/>
    <w:rsid w:val="00430ADD"/>
    <w:rsid w:val="00435538"/>
    <w:rsid w:val="00454EAC"/>
    <w:rsid w:val="0046578C"/>
    <w:rsid w:val="0049057E"/>
    <w:rsid w:val="004A33FF"/>
    <w:rsid w:val="004B57DB"/>
    <w:rsid w:val="004C67DE"/>
    <w:rsid w:val="004C6B7B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851F3E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82DAB"/>
    <w:rsid w:val="00A9035B"/>
    <w:rsid w:val="00AC1053"/>
    <w:rsid w:val="00AE0C22"/>
    <w:rsid w:val="00AE702A"/>
    <w:rsid w:val="00AF2FBF"/>
    <w:rsid w:val="00B2282A"/>
    <w:rsid w:val="00B310DF"/>
    <w:rsid w:val="00BC1B98"/>
    <w:rsid w:val="00BC5469"/>
    <w:rsid w:val="00BD68D9"/>
    <w:rsid w:val="00BF6327"/>
    <w:rsid w:val="00C45DA0"/>
    <w:rsid w:val="00C57403"/>
    <w:rsid w:val="00C65462"/>
    <w:rsid w:val="00CC5126"/>
    <w:rsid w:val="00CD613B"/>
    <w:rsid w:val="00CF7F49"/>
    <w:rsid w:val="00D125D6"/>
    <w:rsid w:val="00D26CB3"/>
    <w:rsid w:val="00D73644"/>
    <w:rsid w:val="00DA60E0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2021-04-29T15:15:00Z</dcterms:created>
  <dcterms:modified xsi:type="dcterms:W3CDTF">2021-04-30T19:09:00Z</dcterms:modified>
</cp:coreProperties>
</file>