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BFB6B9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 xml:space="preserve">Rua </w:t>
      </w:r>
      <w:r w:rsidR="000A628B">
        <w:rPr>
          <w:rFonts w:ascii="Arial" w:hAnsi="Arial" w:cs="Arial"/>
          <w:sz w:val="24"/>
          <w:szCs w:val="24"/>
        </w:rPr>
        <w:t xml:space="preserve">Marechal Hermes da Fonseca, </w:t>
      </w:r>
      <w:r w:rsidR="00602970">
        <w:rPr>
          <w:rFonts w:ascii="Arial" w:hAnsi="Arial" w:cs="Arial"/>
          <w:sz w:val="24"/>
          <w:szCs w:val="24"/>
        </w:rPr>
        <w:t>153</w:t>
      </w:r>
      <w:r w:rsidR="000A628B">
        <w:rPr>
          <w:rFonts w:ascii="Arial" w:hAnsi="Arial" w:cs="Arial"/>
          <w:sz w:val="24"/>
          <w:szCs w:val="24"/>
        </w:rPr>
        <w:t>, Jardim Itamaraty</w:t>
      </w:r>
      <w:r w:rsidR="0014517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8D3BFCF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9F5094">
        <w:rPr>
          <w:rFonts w:ascii="Arial" w:hAnsi="Arial" w:cs="Arial"/>
          <w:sz w:val="24"/>
          <w:szCs w:val="24"/>
        </w:rPr>
        <w:t>103853</w:t>
      </w:r>
      <w:bookmarkStart w:id="0" w:name="_GoBack"/>
      <w:bookmarkEnd w:id="0"/>
      <w:r w:rsidR="0062190A">
        <w:rPr>
          <w:rFonts w:ascii="Arial" w:hAnsi="Arial" w:cs="Arial"/>
          <w:sz w:val="24"/>
          <w:szCs w:val="24"/>
        </w:rPr>
        <w:t>/</w:t>
      </w:r>
      <w:r w:rsidR="001A497B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7C82CFAA" w14:textId="1C6C905A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851D62">
        <w:rPr>
          <w:rFonts w:ascii="Arial" w:hAnsi="Arial" w:cs="Arial"/>
          <w:sz w:val="24"/>
          <w:szCs w:val="24"/>
        </w:rPr>
        <w:t>troca de lâmpada queimada na Rua</w:t>
      </w:r>
      <w:r w:rsidR="000A628B">
        <w:rPr>
          <w:rFonts w:ascii="Arial" w:hAnsi="Arial" w:cs="Arial"/>
          <w:sz w:val="24"/>
          <w:szCs w:val="24"/>
        </w:rPr>
        <w:t xml:space="preserve"> </w:t>
      </w:r>
      <w:r w:rsidR="00602970">
        <w:rPr>
          <w:rFonts w:ascii="Arial" w:hAnsi="Arial" w:cs="Arial"/>
          <w:sz w:val="24"/>
          <w:szCs w:val="24"/>
        </w:rPr>
        <w:t xml:space="preserve">Marechal Hermes da Fonseca, 153, </w:t>
      </w:r>
      <w:r w:rsidR="000A628B">
        <w:rPr>
          <w:rFonts w:ascii="Arial" w:hAnsi="Arial" w:cs="Arial"/>
          <w:sz w:val="24"/>
          <w:szCs w:val="24"/>
        </w:rPr>
        <w:t>Jardim Itamaraty</w:t>
      </w:r>
      <w:r w:rsidR="00851D62">
        <w:rPr>
          <w:rFonts w:ascii="Arial" w:hAnsi="Arial" w:cs="Arial"/>
          <w:sz w:val="24"/>
          <w:szCs w:val="24"/>
        </w:rPr>
        <w:t>.</w:t>
      </w:r>
    </w:p>
    <w:p w:rsidR="00145176" w:rsidP="00145176" w14:paraId="65C116BC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9A82A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A497B">
        <w:rPr>
          <w:rFonts w:ascii="Arial" w:hAnsi="Arial" w:cs="Arial"/>
          <w:sz w:val="24"/>
          <w:szCs w:val="24"/>
        </w:rPr>
        <w:t>28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1486802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2343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96296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2970"/>
    <w:rsid w:val="00605872"/>
    <w:rsid w:val="0062190A"/>
    <w:rsid w:val="006847BC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9F5094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7D76-943F-476B-AB4B-352238F0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2021-04-27T19:11:00Z</dcterms:created>
  <dcterms:modified xsi:type="dcterms:W3CDTF">2021-04-28T12:48:00Z</dcterms:modified>
</cp:coreProperties>
</file>