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1AC4119B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6EE41AE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3FEA226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5D6982" w:rsidP="005D6982" w14:paraId="3BD269EF" w14:textId="34015291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 w:rsidRPr="005D6982">
        <w:rPr>
          <w:rFonts w:ascii="Arial" w:hAnsi="Arial" w:cs="Arial"/>
          <w:b/>
          <w:bCs/>
          <w:sz w:val="24"/>
          <w:szCs w:val="24"/>
        </w:rPr>
        <w:t>Indica</w:t>
      </w:r>
      <w:r w:rsidRPr="005D6982" w:rsidR="00BE323B">
        <w:rPr>
          <w:rFonts w:ascii="Arial" w:hAnsi="Arial" w:cs="Arial"/>
          <w:b/>
          <w:bCs/>
          <w:sz w:val="24"/>
          <w:szCs w:val="24"/>
        </w:rPr>
        <w:t xml:space="preserve"> ao Poder Executivo Municipal </w:t>
      </w:r>
      <w:r w:rsidRPr="005D6982" w:rsidR="005D6982">
        <w:rPr>
          <w:rFonts w:ascii="Arial" w:hAnsi="Arial" w:cs="Arial"/>
          <w:b/>
          <w:bCs/>
          <w:sz w:val="24"/>
          <w:szCs w:val="24"/>
        </w:rPr>
        <w:t xml:space="preserve">a capinação e limpeza do calçamento localizado na </w:t>
      </w:r>
      <w:r w:rsidRPr="005D6982" w:rsidR="005D6982">
        <w:rPr>
          <w:rFonts w:ascii="Arial" w:hAnsi="Arial" w:cs="Arial"/>
          <w:b/>
          <w:bCs/>
          <w:sz w:val="24"/>
          <w:szCs w:val="24"/>
        </w:rPr>
        <w:t>rua</w:t>
      </w:r>
      <w:r w:rsidRPr="005D6982" w:rsidR="005D6982">
        <w:rPr>
          <w:rFonts w:ascii="Arial" w:hAnsi="Arial" w:cs="Arial"/>
          <w:b/>
          <w:bCs/>
          <w:sz w:val="24"/>
          <w:szCs w:val="24"/>
        </w:rPr>
        <w:t xml:space="preserve"> Manuel Teixeira, atrás do prédio da Central de Cadastro Único, bairro Vila Boldrin, neste município.</w:t>
      </w:r>
    </w:p>
    <w:p w:rsidR="005E57D2" w:rsidRPr="00F75516" w14:paraId="1236BA8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89EE2E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627376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0289C0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79B400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098159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82" w:rsidRPr="005D6982" w:rsidP="005D6982" w14:paraId="35B46F3B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5D6982">
        <w:rPr>
          <w:rFonts w:ascii="Arial" w:hAnsi="Arial" w:cs="Arial"/>
          <w:sz w:val="24"/>
          <w:szCs w:val="24"/>
        </w:rPr>
        <w:t xml:space="preserve">a capinação e limpeza do calçamento localizado na </w:t>
      </w:r>
      <w:r w:rsidRPr="005D6982">
        <w:rPr>
          <w:rFonts w:ascii="Arial" w:hAnsi="Arial" w:cs="Arial"/>
          <w:sz w:val="24"/>
          <w:szCs w:val="24"/>
        </w:rPr>
        <w:t>rua</w:t>
      </w:r>
      <w:r w:rsidRPr="005D6982">
        <w:rPr>
          <w:rFonts w:ascii="Arial" w:hAnsi="Arial" w:cs="Arial"/>
          <w:sz w:val="24"/>
          <w:szCs w:val="24"/>
        </w:rPr>
        <w:t xml:space="preserve"> Manuel Teixeira, atrás do prédio da Central de Cadastro Único, bairro Vila Boldrin, neste município.</w:t>
      </w:r>
    </w:p>
    <w:p w:rsidR="005D6982" w:rsidRPr="00F75516" w:rsidP="005D6982" w14:paraId="661C023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5B58835" w14:textId="5B8F26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403711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1BADEB1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7A1FE77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350040A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65BC76D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0A2911B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6982" w:rsidRPr="005D6982" w:rsidP="005D6982" w14:paraId="3EF1B7E9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6982">
        <w:rPr>
          <w:rFonts w:ascii="Arial" w:hAnsi="Arial" w:cs="Arial"/>
          <w:sz w:val="24"/>
          <w:szCs w:val="24"/>
        </w:rPr>
        <w:t xml:space="preserve">Conforme visita </w:t>
      </w:r>
      <w:r w:rsidRPr="005D6982" w:rsidR="005E57D2">
        <w:rPr>
          <w:rFonts w:ascii="Arial" w:hAnsi="Arial" w:cs="Arial"/>
          <w:sz w:val="24"/>
          <w:szCs w:val="24"/>
        </w:rPr>
        <w:t xml:space="preserve">realizada </w:t>
      </w:r>
      <w:r w:rsidRPr="005D6982">
        <w:rPr>
          <w:rFonts w:ascii="Arial" w:hAnsi="Arial" w:cs="Arial"/>
          <w:sz w:val="24"/>
          <w:szCs w:val="24"/>
        </w:rPr>
        <w:t>“</w:t>
      </w:r>
      <w:r w:rsidRPr="005D6982">
        <w:rPr>
          <w:rFonts w:ascii="Arial" w:hAnsi="Arial" w:cs="Arial"/>
          <w:i/>
          <w:sz w:val="24"/>
          <w:szCs w:val="24"/>
        </w:rPr>
        <w:t>in loco</w:t>
      </w:r>
      <w:r w:rsidRPr="005D6982">
        <w:rPr>
          <w:rFonts w:ascii="Arial" w:hAnsi="Arial" w:cs="Arial"/>
          <w:sz w:val="24"/>
          <w:szCs w:val="24"/>
        </w:rPr>
        <w:t xml:space="preserve">”, este vereador pôde constatar </w:t>
      </w:r>
      <w:r w:rsidRPr="005D6982">
        <w:rPr>
          <w:rFonts w:ascii="Arial" w:hAnsi="Arial" w:cs="Arial"/>
          <w:sz w:val="24"/>
          <w:szCs w:val="24"/>
        </w:rPr>
        <w:t xml:space="preserve">a real necessidade de uma capinação e limpeza do calçamento localizado na </w:t>
      </w:r>
      <w:r w:rsidRPr="005D6982">
        <w:rPr>
          <w:rFonts w:ascii="Arial" w:hAnsi="Arial" w:cs="Arial"/>
          <w:sz w:val="24"/>
          <w:szCs w:val="24"/>
        </w:rPr>
        <w:t>rua</w:t>
      </w:r>
      <w:r w:rsidRPr="005D6982">
        <w:rPr>
          <w:rFonts w:ascii="Arial" w:hAnsi="Arial" w:cs="Arial"/>
          <w:sz w:val="24"/>
          <w:szCs w:val="24"/>
        </w:rPr>
        <w:t xml:space="preserve"> Manuel Teixeira, atrás do prédio da Central de Cadastro Único, bairro Vila Boldrin, neste município.</w:t>
      </w:r>
    </w:p>
    <w:p w:rsidR="00EB7D7D" w:rsidRPr="00F75516" w:rsidP="005D6982" w14:paraId="4C852313" w14:textId="5A29286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E57D2" w:rsidRPr="00F75516" w14:paraId="2A9F7B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434ED1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41BB7740" w14:textId="2BEC7C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4BA6">
        <w:rPr>
          <w:rFonts w:ascii="Arial" w:hAnsi="Arial" w:cs="Arial"/>
          <w:sz w:val="24"/>
          <w:szCs w:val="24"/>
        </w:rPr>
        <w:t>29 de Abril de 2021.</w:t>
      </w:r>
    </w:p>
    <w:p w:rsidR="00EB7D7D" w:rsidRPr="00F75516" w14:paraId="40020FD3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14:paraId="2A25E04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 w14:paraId="0A18E5D9" w14:textId="4E874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EB7D7D" w:rsidRPr="00F75516" w:rsidP="000A18C4" w14:paraId="78366D33" w14:textId="441C388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p w:rsidR="009F196D" w:rsidRPr="00F75516" w:rsidP="00CD613B" w14:paraId="5B0846A5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B46A95A" w14:textId="7F548C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8D0930D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74A64F6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0537724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16955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7291836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71741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17C53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722BD"/>
    <w:rsid w:val="005D6982"/>
    <w:rsid w:val="005E57D2"/>
    <w:rsid w:val="006A77E1"/>
    <w:rsid w:val="00705ABB"/>
    <w:rsid w:val="00924188"/>
    <w:rsid w:val="009A4DF9"/>
    <w:rsid w:val="009B4BA6"/>
    <w:rsid w:val="009F196D"/>
    <w:rsid w:val="00A30E88"/>
    <w:rsid w:val="00A71CAF"/>
    <w:rsid w:val="00A9035B"/>
    <w:rsid w:val="00AD0002"/>
    <w:rsid w:val="00AE702A"/>
    <w:rsid w:val="00B81C63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2021-04-29T20:38:00Z</dcterms:created>
  <dcterms:modified xsi:type="dcterms:W3CDTF">2021-04-30T18:50:00Z</dcterms:modified>
</cp:coreProperties>
</file>