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7EC" w:rsidRDefault="0001438F" w:rsidP="00A177EC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MOÇÃO Nº 261/2021</w:t>
      </w:r>
    </w:p>
    <w:p w:rsidR="00A177EC" w:rsidRDefault="0001438F" w:rsidP="00A177E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177EC" w:rsidRDefault="00A177EC" w:rsidP="00A177EC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E62C5" w:rsidRPr="000556AE" w:rsidRDefault="0001438F" w:rsidP="00CE62C5">
      <w:pPr>
        <w:ind w:left="453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Manifesta apelo ao Excelentíssimo Senhor</w:t>
      </w:r>
      <w:r w:rsidRPr="000556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Rafael Piovezan</w:t>
      </w:r>
      <w:r w:rsidR="00A918EB">
        <w:rPr>
          <w:rFonts w:ascii="Arial" w:hAnsi="Arial" w:cs="Arial"/>
          <w:sz w:val="22"/>
          <w:szCs w:val="22"/>
        </w:rPr>
        <w:t xml:space="preserve"> </w:t>
      </w:r>
      <w:bookmarkStart w:id="0" w:name="_Hlk69483635"/>
      <w:r w:rsidR="00A918EB">
        <w:rPr>
          <w:rFonts w:ascii="Arial" w:hAnsi="Arial" w:cs="Arial"/>
          <w:sz w:val="22"/>
          <w:szCs w:val="22"/>
        </w:rPr>
        <w:t>e órgãos competentes</w:t>
      </w:r>
      <w:bookmarkEnd w:id="0"/>
      <w:r w:rsidR="00A918E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para que </w:t>
      </w:r>
      <w:r w:rsidR="00DD1DDB">
        <w:rPr>
          <w:rFonts w:ascii="Arial" w:hAnsi="Arial" w:cs="Arial"/>
          <w:sz w:val="22"/>
          <w:szCs w:val="22"/>
        </w:rPr>
        <w:t xml:space="preserve">intensifique </w:t>
      </w:r>
      <w:r w:rsidR="0096233E">
        <w:rPr>
          <w:rFonts w:ascii="Arial" w:hAnsi="Arial" w:cs="Arial"/>
          <w:sz w:val="22"/>
          <w:szCs w:val="22"/>
        </w:rPr>
        <w:t>a fiscalização a respeito da zeladoria de terrenos públicos e particulares</w:t>
      </w:r>
      <w:r w:rsidR="00D91687">
        <w:rPr>
          <w:rFonts w:ascii="Arial" w:hAnsi="Arial" w:cs="Arial"/>
          <w:sz w:val="22"/>
          <w:szCs w:val="22"/>
        </w:rPr>
        <w:t xml:space="preserve"> </w:t>
      </w:r>
      <w:r w:rsidR="00D91687" w:rsidRPr="00D91687">
        <w:rPr>
          <w:rFonts w:ascii="Arial" w:hAnsi="Arial" w:cs="Arial"/>
          <w:sz w:val="22"/>
          <w:szCs w:val="22"/>
        </w:rPr>
        <w:t>Jardim Flamboyant</w:t>
      </w:r>
      <w:r w:rsidR="00D91687">
        <w:rPr>
          <w:rFonts w:ascii="Arial" w:hAnsi="Arial" w:cs="Arial"/>
          <w:sz w:val="22"/>
          <w:szCs w:val="22"/>
        </w:rPr>
        <w:t>.</w:t>
      </w:r>
    </w:p>
    <w:p w:rsidR="00CE62C5" w:rsidRPr="000556AE" w:rsidRDefault="0001438F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          </w:t>
      </w:r>
    </w:p>
    <w:p w:rsidR="00CE62C5" w:rsidRPr="000556AE" w:rsidRDefault="0001438F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Senhor Presidente,</w:t>
      </w:r>
    </w:p>
    <w:p w:rsidR="00CE62C5" w:rsidRPr="000556AE" w:rsidRDefault="0001438F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Senhores Vereadores, </w:t>
      </w:r>
    </w:p>
    <w:p w:rsidR="00CE62C5" w:rsidRPr="000556AE" w:rsidRDefault="00CE62C5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E62C5" w:rsidRPr="000556AE" w:rsidRDefault="00CE62C5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D91687" w:rsidRDefault="0001438F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CONSIDERANDO o número de moradores do </w:t>
      </w:r>
      <w:r>
        <w:rPr>
          <w:rFonts w:ascii="Arial" w:hAnsi="Arial" w:cs="Arial"/>
          <w:sz w:val="22"/>
          <w:szCs w:val="22"/>
        </w:rPr>
        <w:t xml:space="preserve">Jardim </w:t>
      </w:r>
      <w:r w:rsidRPr="00D91687">
        <w:rPr>
          <w:rFonts w:ascii="Arial" w:hAnsi="Arial" w:cs="Arial"/>
          <w:sz w:val="22"/>
          <w:szCs w:val="22"/>
        </w:rPr>
        <w:t>Flamboyant</w:t>
      </w:r>
      <w:r w:rsidRPr="000556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que relatam sérios problemas quanto à segurança no local, principalmente nas imediações de áreas de plantio do bairro. </w:t>
      </w:r>
    </w:p>
    <w:p w:rsidR="00DD1DDB" w:rsidRDefault="00DD1DDB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DD1DDB" w:rsidRDefault="0001438F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o número de munícipes que utilizam as vias</w:t>
      </w:r>
      <w:r>
        <w:rPr>
          <w:rFonts w:ascii="Arial" w:hAnsi="Arial" w:cs="Arial"/>
          <w:sz w:val="22"/>
          <w:szCs w:val="22"/>
        </w:rPr>
        <w:t xml:space="preserve"> do bairro para a prática de exercícios ao ar livre e caminhada, especialmente no </w:t>
      </w:r>
      <w:proofErr w:type="gramStart"/>
      <w:r>
        <w:rPr>
          <w:rFonts w:ascii="Arial" w:hAnsi="Arial" w:cs="Arial"/>
          <w:sz w:val="22"/>
          <w:szCs w:val="22"/>
        </w:rPr>
        <w:t>período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noturno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D91687" w:rsidRDefault="00D91687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D91687" w:rsidRDefault="0001438F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 em trechos onde há grande arborização, a iluminação pode restar prejudicada, comprometendo a segurança dos pedestres, motoristas e moradore</w:t>
      </w:r>
      <w:r>
        <w:rPr>
          <w:rFonts w:ascii="Arial" w:hAnsi="Arial" w:cs="Arial"/>
          <w:sz w:val="22"/>
          <w:szCs w:val="22"/>
        </w:rPr>
        <w:t>s que trafegam pelas vias.</w:t>
      </w:r>
    </w:p>
    <w:p w:rsidR="00DD1DDB" w:rsidRDefault="00DD1DDB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D91687" w:rsidRDefault="0001438F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</w:t>
      </w:r>
      <w:r w:rsidR="00DD1DDB">
        <w:rPr>
          <w:rFonts w:ascii="Arial" w:hAnsi="Arial" w:cs="Arial"/>
          <w:sz w:val="22"/>
          <w:szCs w:val="22"/>
        </w:rPr>
        <w:t xml:space="preserve"> há áreas, particulares e da Prefeitura, que possuem o passeio público comprometido pela falta de podas regulares.</w:t>
      </w:r>
      <w:r>
        <w:rPr>
          <w:rFonts w:ascii="Arial" w:hAnsi="Arial" w:cs="Arial"/>
          <w:sz w:val="22"/>
          <w:szCs w:val="22"/>
        </w:rPr>
        <w:t xml:space="preserve"> </w:t>
      </w:r>
    </w:p>
    <w:p w:rsidR="00D91687" w:rsidRDefault="00D91687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Default="0001438F" w:rsidP="00DD1DDB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 há áreas, particulares e da Prefeitura, sem </w:t>
      </w:r>
      <w:proofErr w:type="spellStart"/>
      <w:r>
        <w:rPr>
          <w:rFonts w:ascii="Arial" w:hAnsi="Arial" w:cs="Arial"/>
          <w:sz w:val="22"/>
          <w:szCs w:val="22"/>
        </w:rPr>
        <w:t>cercamento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A918EB" w:rsidRDefault="00A918EB" w:rsidP="00DD1DDB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DD1DDB" w:rsidRDefault="0001438F" w:rsidP="00DD1DDB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 todo</w:t>
      </w:r>
      <w:r>
        <w:rPr>
          <w:rFonts w:ascii="Arial" w:hAnsi="Arial" w:cs="Arial"/>
          <w:sz w:val="22"/>
          <w:szCs w:val="22"/>
        </w:rPr>
        <w:t xml:space="preserve">s os pontos citados propiciam esconderijo </w:t>
      </w:r>
      <w:proofErr w:type="gramStart"/>
      <w:r>
        <w:rPr>
          <w:rFonts w:ascii="Arial" w:hAnsi="Arial" w:cs="Arial"/>
          <w:sz w:val="22"/>
          <w:szCs w:val="22"/>
        </w:rPr>
        <w:t>à</w:t>
      </w:r>
      <w:proofErr w:type="gramEnd"/>
      <w:r>
        <w:rPr>
          <w:rFonts w:ascii="Arial" w:hAnsi="Arial" w:cs="Arial"/>
          <w:sz w:val="22"/>
          <w:szCs w:val="22"/>
        </w:rPr>
        <w:t xml:space="preserve"> praticantes de delitos e, nesta decorrência, colaboram com ação de furtos e roubos.</w:t>
      </w:r>
    </w:p>
    <w:p w:rsidR="00DD1DDB" w:rsidRDefault="00DD1DDB" w:rsidP="00DD1DDB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DD1DDB" w:rsidRDefault="00DD1DDB" w:rsidP="00DD1DDB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RDefault="0001438F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Ante o exposto e nos termos do Capítulo IV do Título V do Regimento Interno desta Casa de Leis, a </w:t>
      </w:r>
      <w:r w:rsidRPr="000556AE">
        <w:rPr>
          <w:rFonts w:ascii="Arial" w:hAnsi="Arial" w:cs="Arial"/>
          <w:b/>
          <w:sz w:val="22"/>
          <w:szCs w:val="22"/>
        </w:rPr>
        <w:t xml:space="preserve">CÂMARA MUNICIPAL DE SANTA </w:t>
      </w:r>
      <w:r w:rsidRPr="000556AE">
        <w:rPr>
          <w:rFonts w:ascii="Arial" w:hAnsi="Arial" w:cs="Arial"/>
          <w:b/>
          <w:sz w:val="22"/>
          <w:szCs w:val="22"/>
        </w:rPr>
        <w:t>BÁRBARA D’OESTE, ESTADO DE SÃO PAULO</w:t>
      </w:r>
      <w:r>
        <w:rPr>
          <w:rFonts w:ascii="Arial" w:hAnsi="Arial" w:cs="Arial"/>
          <w:sz w:val="22"/>
          <w:szCs w:val="22"/>
        </w:rPr>
        <w:t>, apela ao</w:t>
      </w:r>
      <w:r w:rsidRPr="000556AE">
        <w:rPr>
          <w:rFonts w:ascii="Arial" w:hAnsi="Arial" w:cs="Arial"/>
          <w:sz w:val="22"/>
          <w:szCs w:val="22"/>
        </w:rPr>
        <w:t xml:space="preserve"> Excelentíssimo</w:t>
      </w:r>
      <w:r>
        <w:rPr>
          <w:rFonts w:ascii="Arial" w:hAnsi="Arial" w:cs="Arial"/>
          <w:sz w:val="22"/>
          <w:szCs w:val="22"/>
        </w:rPr>
        <w:t xml:space="preserve"> </w:t>
      </w:r>
      <w:r w:rsidR="0096233E">
        <w:rPr>
          <w:rFonts w:ascii="Arial" w:hAnsi="Arial" w:cs="Arial"/>
          <w:sz w:val="22"/>
          <w:szCs w:val="22"/>
        </w:rPr>
        <w:t>Senhor</w:t>
      </w:r>
      <w:r w:rsidR="0096233E" w:rsidRPr="000556AE">
        <w:rPr>
          <w:rFonts w:ascii="Arial" w:hAnsi="Arial" w:cs="Arial"/>
          <w:sz w:val="22"/>
          <w:szCs w:val="22"/>
        </w:rPr>
        <w:t xml:space="preserve"> </w:t>
      </w:r>
      <w:r w:rsidR="0096233E">
        <w:rPr>
          <w:rFonts w:ascii="Arial" w:hAnsi="Arial" w:cs="Arial"/>
          <w:sz w:val="22"/>
          <w:szCs w:val="22"/>
        </w:rPr>
        <w:t>Rafael Piovezan para que intensifique a fiscalização a respeito da zeladoria de terrenos públicos e particulares</w:t>
      </w:r>
      <w:r w:rsidR="008C5DF0">
        <w:rPr>
          <w:rFonts w:ascii="Arial" w:hAnsi="Arial" w:cs="Arial"/>
          <w:sz w:val="22"/>
          <w:szCs w:val="22"/>
        </w:rPr>
        <w:t xml:space="preserve"> do</w:t>
      </w:r>
      <w:r w:rsidR="0096233E">
        <w:rPr>
          <w:rFonts w:ascii="Arial" w:hAnsi="Arial" w:cs="Arial"/>
          <w:sz w:val="22"/>
          <w:szCs w:val="22"/>
        </w:rPr>
        <w:t xml:space="preserve"> </w:t>
      </w:r>
      <w:r w:rsidR="0096233E" w:rsidRPr="00D91687">
        <w:rPr>
          <w:rFonts w:ascii="Arial" w:hAnsi="Arial" w:cs="Arial"/>
          <w:sz w:val="22"/>
          <w:szCs w:val="22"/>
        </w:rPr>
        <w:t>Jardim Flamboyant</w:t>
      </w:r>
      <w:r w:rsidR="0096233E">
        <w:rPr>
          <w:rFonts w:ascii="Arial" w:hAnsi="Arial" w:cs="Arial"/>
          <w:sz w:val="22"/>
          <w:szCs w:val="22"/>
        </w:rPr>
        <w:t>.</w:t>
      </w:r>
    </w:p>
    <w:p w:rsidR="00CE62C5" w:rsidRPr="000556AE" w:rsidRDefault="00CE62C5" w:rsidP="00CE62C5">
      <w:pPr>
        <w:ind w:firstLine="1418"/>
        <w:outlineLvl w:val="0"/>
        <w:rPr>
          <w:rFonts w:ascii="Arial" w:hAnsi="Arial" w:cs="Arial"/>
          <w:sz w:val="22"/>
          <w:szCs w:val="22"/>
        </w:rPr>
      </w:pPr>
    </w:p>
    <w:p w:rsidR="00CE62C5" w:rsidRDefault="0001438F" w:rsidP="00CE62C5">
      <w:pPr>
        <w:ind w:firstLine="1418"/>
        <w:outlineLvl w:val="0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Plenário “Dr. Tanc</w:t>
      </w:r>
      <w:r>
        <w:rPr>
          <w:rFonts w:ascii="Arial" w:hAnsi="Arial" w:cs="Arial"/>
          <w:sz w:val="22"/>
          <w:szCs w:val="22"/>
        </w:rPr>
        <w:t xml:space="preserve">redo Neves”, em </w:t>
      </w:r>
      <w:r w:rsidR="00DD1DDB">
        <w:rPr>
          <w:rFonts w:ascii="Arial" w:hAnsi="Arial" w:cs="Arial"/>
          <w:sz w:val="22"/>
          <w:szCs w:val="22"/>
        </w:rPr>
        <w:t>1</w:t>
      </w:r>
      <w:r w:rsidR="00921202">
        <w:rPr>
          <w:rFonts w:ascii="Arial" w:hAnsi="Arial" w:cs="Arial"/>
          <w:sz w:val="22"/>
          <w:szCs w:val="22"/>
        </w:rPr>
        <w:t>6</w:t>
      </w:r>
      <w:r w:rsidR="00DD1DDB">
        <w:rPr>
          <w:rFonts w:ascii="Arial" w:hAnsi="Arial" w:cs="Arial"/>
          <w:sz w:val="22"/>
          <w:szCs w:val="22"/>
        </w:rPr>
        <w:t xml:space="preserve"> de abril</w:t>
      </w:r>
      <w:r w:rsidRPr="000556AE">
        <w:rPr>
          <w:rFonts w:ascii="Arial" w:hAnsi="Arial" w:cs="Arial"/>
          <w:sz w:val="22"/>
          <w:szCs w:val="22"/>
        </w:rPr>
        <w:t xml:space="preserve"> 2</w:t>
      </w:r>
      <w:r w:rsidRPr="000556AE">
        <w:rPr>
          <w:rFonts w:ascii="Arial" w:hAnsi="Arial" w:cs="Arial"/>
          <w:sz w:val="22"/>
          <w:szCs w:val="22"/>
        </w:rPr>
        <w:t>02</w:t>
      </w:r>
      <w:r>
        <w:rPr>
          <w:rFonts w:ascii="Arial" w:hAnsi="Arial" w:cs="Arial"/>
          <w:sz w:val="22"/>
          <w:szCs w:val="22"/>
        </w:rPr>
        <w:t>1</w:t>
      </w:r>
      <w:r w:rsidRPr="000556AE">
        <w:rPr>
          <w:rFonts w:ascii="Arial" w:hAnsi="Arial" w:cs="Arial"/>
          <w:sz w:val="22"/>
          <w:szCs w:val="22"/>
        </w:rPr>
        <w:t>.</w:t>
      </w:r>
    </w:p>
    <w:p w:rsidR="00A918EB" w:rsidRDefault="00A918EB" w:rsidP="00CE62C5">
      <w:pPr>
        <w:ind w:firstLine="1418"/>
        <w:outlineLvl w:val="0"/>
        <w:rPr>
          <w:rFonts w:ascii="Arial" w:hAnsi="Arial" w:cs="Arial"/>
          <w:sz w:val="22"/>
          <w:szCs w:val="22"/>
        </w:rPr>
      </w:pPr>
    </w:p>
    <w:p w:rsidR="00A918EB" w:rsidRDefault="00A918EB" w:rsidP="00CE62C5">
      <w:pPr>
        <w:ind w:firstLine="1418"/>
        <w:outlineLvl w:val="0"/>
        <w:rPr>
          <w:rFonts w:ascii="Arial" w:hAnsi="Arial" w:cs="Arial"/>
          <w:sz w:val="22"/>
          <w:szCs w:val="22"/>
        </w:rPr>
      </w:pPr>
    </w:p>
    <w:p w:rsidR="00CE62C5" w:rsidRPr="000556AE" w:rsidRDefault="00CE62C5" w:rsidP="00CE62C5">
      <w:pPr>
        <w:ind w:firstLine="1440"/>
        <w:rPr>
          <w:rFonts w:ascii="Arial" w:hAnsi="Arial" w:cs="Arial"/>
          <w:sz w:val="22"/>
          <w:szCs w:val="22"/>
        </w:rPr>
      </w:pPr>
    </w:p>
    <w:p w:rsidR="00CE62C5" w:rsidRPr="000556AE" w:rsidRDefault="0001438F" w:rsidP="00CE62C5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Bachin Jr</w:t>
      </w:r>
    </w:p>
    <w:p w:rsidR="00CE62C5" w:rsidRDefault="0001438F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-vereador-</w:t>
      </w:r>
    </w:p>
    <w:p w:rsidR="00DD1DDB" w:rsidRDefault="00DD1DDB" w:rsidP="00CE62C5">
      <w:pPr>
        <w:ind w:firstLine="120"/>
        <w:jc w:val="center"/>
        <w:outlineLvl w:val="0"/>
      </w:pPr>
    </w:p>
    <w:p w:rsidR="00DD1DDB" w:rsidRDefault="0001438F" w:rsidP="00CE62C5">
      <w:pPr>
        <w:ind w:firstLine="120"/>
        <w:jc w:val="center"/>
        <w:outlineLvl w:val="0"/>
      </w:pPr>
      <w:r>
        <w:rPr>
          <w:noProof/>
        </w:rPr>
        <w:drawing>
          <wp:inline distT="0" distB="0" distL="0" distR="0" wp14:anchorId="31987AB0" wp14:editId="41A78CAD">
            <wp:extent cx="5400675" cy="25527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31369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DB" w:rsidRDefault="00DD1DDB" w:rsidP="00CE62C5">
      <w:pPr>
        <w:ind w:firstLine="120"/>
        <w:jc w:val="center"/>
        <w:outlineLvl w:val="0"/>
      </w:pPr>
    </w:p>
    <w:p w:rsidR="008D0B99" w:rsidRDefault="008D0B99" w:rsidP="00CE62C5">
      <w:pPr>
        <w:ind w:firstLine="120"/>
        <w:jc w:val="center"/>
        <w:outlineLvl w:val="0"/>
      </w:pPr>
    </w:p>
    <w:p w:rsidR="008D0B99" w:rsidRDefault="008D0B99" w:rsidP="00CE62C5">
      <w:pPr>
        <w:ind w:firstLine="120"/>
        <w:jc w:val="center"/>
        <w:outlineLvl w:val="0"/>
      </w:pPr>
    </w:p>
    <w:p w:rsidR="008D0B99" w:rsidRDefault="008D0B99" w:rsidP="00CE62C5">
      <w:pPr>
        <w:ind w:firstLine="120"/>
        <w:jc w:val="center"/>
        <w:outlineLvl w:val="0"/>
      </w:pPr>
    </w:p>
    <w:p w:rsidR="00DD1DDB" w:rsidRDefault="008D0B99" w:rsidP="00CE62C5">
      <w:pPr>
        <w:ind w:firstLine="120"/>
        <w:jc w:val="center"/>
        <w:outlineLvl w:val="0"/>
      </w:pPr>
      <w:r>
        <w:rPr>
          <w:noProof/>
        </w:rPr>
        <w:drawing>
          <wp:inline distT="0" distB="0" distL="0" distR="0" wp14:anchorId="1D92740F" wp14:editId="167B204B">
            <wp:extent cx="5400675" cy="25527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7956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DB" w:rsidRDefault="00DD1DDB" w:rsidP="00CE62C5">
      <w:pPr>
        <w:ind w:firstLine="120"/>
        <w:jc w:val="center"/>
        <w:outlineLvl w:val="0"/>
      </w:pPr>
    </w:p>
    <w:p w:rsidR="00CE62C5" w:rsidRDefault="00CE62C5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RDefault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RDefault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D3031" w:rsidRDefault="002D3031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8D0B99" w:rsidRDefault="0001438F" w:rsidP="00CE62C5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3F30EC" wp14:editId="77449596">
            <wp:simplePos x="0" y="0"/>
            <wp:positionH relativeFrom="column">
              <wp:posOffset>79375</wp:posOffset>
            </wp:positionH>
            <wp:positionV relativeFrom="paragraph">
              <wp:posOffset>4169410</wp:posOffset>
            </wp:positionV>
            <wp:extent cx="5405120" cy="4043680"/>
            <wp:effectExtent l="0" t="0" r="508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62647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404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B99" w:rsidRPr="008D0B99" w:rsidRDefault="008D0B99" w:rsidP="008D0B99">
      <w:pPr>
        <w:rPr>
          <w:rFonts w:ascii="Bookman Old Style" w:hAnsi="Bookman Old Style"/>
          <w:sz w:val="22"/>
          <w:szCs w:val="22"/>
        </w:rPr>
      </w:pPr>
    </w:p>
    <w:p w:rsidR="008D0B99" w:rsidRPr="008D0B99" w:rsidRDefault="008D0B99" w:rsidP="008D0B99">
      <w:pPr>
        <w:rPr>
          <w:rFonts w:ascii="Bookman Old Style" w:hAnsi="Bookman Old Style"/>
          <w:sz w:val="22"/>
          <w:szCs w:val="22"/>
        </w:rPr>
      </w:pPr>
    </w:p>
    <w:p w:rsidR="008D0B99" w:rsidRPr="008D0B99" w:rsidRDefault="008D0B99" w:rsidP="008D0B99">
      <w:pPr>
        <w:rPr>
          <w:rFonts w:ascii="Bookman Old Style" w:hAnsi="Bookman Old Style"/>
          <w:sz w:val="22"/>
          <w:szCs w:val="22"/>
        </w:rPr>
      </w:pPr>
    </w:p>
    <w:p w:rsidR="008D0B99" w:rsidRPr="008D0B99" w:rsidRDefault="008D0B99" w:rsidP="008D0B99">
      <w:pPr>
        <w:rPr>
          <w:rFonts w:ascii="Bookman Old Style" w:hAnsi="Bookman Old Style"/>
          <w:sz w:val="22"/>
          <w:szCs w:val="22"/>
        </w:rPr>
      </w:pPr>
    </w:p>
    <w:p w:rsidR="008D0B99" w:rsidRDefault="008D0B99" w:rsidP="008D0B99">
      <w:pPr>
        <w:rPr>
          <w:rFonts w:ascii="Bookman Old Style" w:hAnsi="Bookman Old Style"/>
          <w:sz w:val="22"/>
          <w:szCs w:val="22"/>
        </w:rPr>
      </w:pPr>
    </w:p>
    <w:p w:rsidR="008D0B99" w:rsidRDefault="008D0B99" w:rsidP="008D0B99">
      <w:pPr>
        <w:rPr>
          <w:rFonts w:ascii="Bookman Old Style" w:hAnsi="Bookman Old Style"/>
          <w:sz w:val="22"/>
          <w:szCs w:val="22"/>
        </w:rPr>
      </w:pPr>
    </w:p>
    <w:p w:rsidR="002D3031" w:rsidRDefault="008D0B99" w:rsidP="008D0B99">
      <w:pPr>
        <w:tabs>
          <w:tab w:val="left" w:pos="2640"/>
        </w:tabs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lastRenderedPageBreak/>
        <w:tab/>
      </w:r>
    </w:p>
    <w:p w:rsidR="008D0B99" w:rsidRDefault="008D0B99" w:rsidP="008D0B99">
      <w:pPr>
        <w:tabs>
          <w:tab w:val="left" w:pos="2640"/>
        </w:tabs>
        <w:rPr>
          <w:rFonts w:ascii="Bookman Old Style" w:hAnsi="Bookman Old Style"/>
          <w:sz w:val="22"/>
          <w:szCs w:val="22"/>
        </w:rPr>
      </w:pPr>
    </w:p>
    <w:p w:rsidR="008D0B99" w:rsidRDefault="008D0B99" w:rsidP="008D0B99">
      <w:pPr>
        <w:tabs>
          <w:tab w:val="left" w:pos="2640"/>
        </w:tabs>
        <w:rPr>
          <w:rFonts w:ascii="Bookman Old Style" w:hAnsi="Bookman Old Style"/>
          <w:sz w:val="22"/>
          <w:szCs w:val="2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8240" behindDoc="0" locked="0" layoutInCell="1" allowOverlap="1" wp14:anchorId="26208A1E" wp14:editId="495F5AE5">
            <wp:simplePos x="0" y="0"/>
            <wp:positionH relativeFrom="column">
              <wp:posOffset>-108586</wp:posOffset>
            </wp:positionH>
            <wp:positionV relativeFrom="paragraph">
              <wp:posOffset>2589530</wp:posOffset>
            </wp:positionV>
            <wp:extent cx="3071293" cy="2486025"/>
            <wp:effectExtent l="0" t="0" r="0" b="0"/>
            <wp:wrapNone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1605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84" cy="249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D5AE50" wp14:editId="468D18BD">
            <wp:simplePos x="0" y="0"/>
            <wp:positionH relativeFrom="column">
              <wp:posOffset>3046730</wp:posOffset>
            </wp:positionH>
            <wp:positionV relativeFrom="paragraph">
              <wp:posOffset>-17145</wp:posOffset>
            </wp:positionV>
            <wp:extent cx="2773045" cy="3695065"/>
            <wp:effectExtent l="0" t="0" r="8255" b="635"/>
            <wp:wrapNone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25712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60BCBAB" wp14:editId="0D9110CD">
            <wp:simplePos x="0" y="0"/>
            <wp:positionH relativeFrom="column">
              <wp:posOffset>-109220</wp:posOffset>
            </wp:positionH>
            <wp:positionV relativeFrom="paragraph">
              <wp:posOffset>-11430</wp:posOffset>
            </wp:positionV>
            <wp:extent cx="3070225" cy="2304415"/>
            <wp:effectExtent l="0" t="0" r="0" b="635"/>
            <wp:wrapNone/>
            <wp:docPr id="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5988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0B99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38F" w:rsidRDefault="0001438F">
      <w:r>
        <w:separator/>
      </w:r>
    </w:p>
  </w:endnote>
  <w:endnote w:type="continuationSeparator" w:id="0">
    <w:p w:rsidR="0001438F" w:rsidRDefault="00014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38F" w:rsidRDefault="0001438F">
      <w:r>
        <w:separator/>
      </w:r>
    </w:p>
  </w:footnote>
  <w:footnote w:type="continuationSeparator" w:id="0">
    <w:p w:rsidR="0001438F" w:rsidRDefault="000143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1438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B3E1D6" wp14:editId="3CEB964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01438F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01438F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 w14:paraId="2ACA392F" w14:textId="77777777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 w14:paraId="2B00969E" w14:textId="77777777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F1CD5B" wp14:editId="3B5FFD8A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143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A45AD8" wp14:editId="7B3DDC85">
                                <wp:extent cx="1026160" cy="1144905"/>
                                <wp:effectExtent l="0" t="0" r="2540" b="0"/>
                                <wp:docPr id="2098510172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35120878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160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4" o:spid="_x0000_s2050" type="#_x0000_t202" style="width:95.9pt;height:98.0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 w14:paraId="7E6AF468" w14:textId="77777777">
                    <w:drawing>
                      <wp:inline distT="0" distB="0" distL="0" distR="0">
                        <wp:extent cx="1026160" cy="1144905"/>
                        <wp:effectExtent l="0" t="0" r="254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1549191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160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rPr>
        <w:noProof/>
      </w:rPr>
      <w:drawing>
        <wp:anchor distT="0" distB="0" distL="114300" distR="114300" simplePos="0" relativeHeight="251659264" behindDoc="0" locked="0" layoutInCell="1" allowOverlap="1" wp14:anchorId="6C8E7D08" wp14:editId="315F9D4F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438F"/>
    <w:rsid w:val="00017A84"/>
    <w:rsid w:val="000556AE"/>
    <w:rsid w:val="001102A4"/>
    <w:rsid w:val="00151154"/>
    <w:rsid w:val="001A7A57"/>
    <w:rsid w:val="001B478A"/>
    <w:rsid w:val="001D1394"/>
    <w:rsid w:val="002D3031"/>
    <w:rsid w:val="00301D84"/>
    <w:rsid w:val="0033648A"/>
    <w:rsid w:val="00373483"/>
    <w:rsid w:val="003A30F5"/>
    <w:rsid w:val="003D3AA8"/>
    <w:rsid w:val="00454EAC"/>
    <w:rsid w:val="0049057E"/>
    <w:rsid w:val="004B57DB"/>
    <w:rsid w:val="004C67DE"/>
    <w:rsid w:val="004E3B89"/>
    <w:rsid w:val="00634ADE"/>
    <w:rsid w:val="00705ABB"/>
    <w:rsid w:val="007B039C"/>
    <w:rsid w:val="008C5DF0"/>
    <w:rsid w:val="008D0B99"/>
    <w:rsid w:val="0091374B"/>
    <w:rsid w:val="00921202"/>
    <w:rsid w:val="0096233E"/>
    <w:rsid w:val="009F196D"/>
    <w:rsid w:val="00A177EC"/>
    <w:rsid w:val="00A71CAF"/>
    <w:rsid w:val="00A9035B"/>
    <w:rsid w:val="00A918EB"/>
    <w:rsid w:val="00AC1053"/>
    <w:rsid w:val="00AE3166"/>
    <w:rsid w:val="00AE702A"/>
    <w:rsid w:val="00B2282A"/>
    <w:rsid w:val="00CD613B"/>
    <w:rsid w:val="00CE62C5"/>
    <w:rsid w:val="00CF7F49"/>
    <w:rsid w:val="00D26CB3"/>
    <w:rsid w:val="00D91687"/>
    <w:rsid w:val="00DD1DDB"/>
    <w:rsid w:val="00E2067E"/>
    <w:rsid w:val="00E903BB"/>
    <w:rsid w:val="00EB7D7D"/>
    <w:rsid w:val="00EE7983"/>
    <w:rsid w:val="00F16623"/>
    <w:rsid w:val="00F7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177E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177E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246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Henrique Macedo</cp:lastModifiedBy>
  <cp:revision>7</cp:revision>
  <cp:lastPrinted>2013-01-24T12:50:00Z</cp:lastPrinted>
  <dcterms:created xsi:type="dcterms:W3CDTF">2021-04-16T19:36:00Z</dcterms:created>
  <dcterms:modified xsi:type="dcterms:W3CDTF">2021-04-20T12:39:00Z</dcterms:modified>
</cp:coreProperties>
</file>