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E54D4E" w:rsidP="003D797E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</w:t>
      </w:r>
      <w:r w:rsidR="005C3D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C3DE3">
        <w:rPr>
          <w:rFonts w:ascii="Arial" w:hAnsi="Arial" w:cs="Arial"/>
          <w:sz w:val="24"/>
          <w:szCs w:val="24"/>
        </w:rPr>
        <w:t>o reparo na iluminação (poste com lâmpadas que</w:t>
      </w:r>
      <w:r w:rsidR="003C0AF1">
        <w:rPr>
          <w:rFonts w:ascii="Arial" w:hAnsi="Arial" w:cs="Arial"/>
          <w:sz w:val="24"/>
          <w:szCs w:val="24"/>
        </w:rPr>
        <w:t>bradas</w:t>
      </w:r>
      <w:r w:rsidR="005C3DE3">
        <w:rPr>
          <w:rFonts w:ascii="Arial" w:hAnsi="Arial" w:cs="Arial"/>
          <w:sz w:val="24"/>
          <w:szCs w:val="24"/>
        </w:rPr>
        <w:t>)</w:t>
      </w:r>
      <w:r w:rsidRPr="005C3DE3" w:rsidR="005C3DE3">
        <w:rPr>
          <w:rFonts w:ascii="Arial" w:hAnsi="Arial" w:cs="Arial"/>
          <w:sz w:val="24"/>
          <w:szCs w:val="24"/>
        </w:rPr>
        <w:t xml:space="preserve"> à </w:t>
      </w:r>
      <w:r w:rsidRPr="005C3DE3" w:rsidR="005C3DE3">
        <w:rPr>
          <w:rFonts w:ascii="Arial" w:hAnsi="Arial" w:cs="Arial"/>
          <w:sz w:val="24"/>
          <w:szCs w:val="24"/>
        </w:rPr>
        <w:t>rua</w:t>
      </w:r>
      <w:r w:rsidR="003C0AF1">
        <w:rPr>
          <w:rFonts w:ascii="Arial" w:hAnsi="Arial" w:cs="Arial"/>
          <w:sz w:val="24"/>
          <w:szCs w:val="24"/>
        </w:rPr>
        <w:t xml:space="preserve"> João Gilberto Franchi</w:t>
      </w:r>
      <w:r w:rsidR="005C3DE3">
        <w:rPr>
          <w:rFonts w:ascii="Arial" w:hAnsi="Arial" w:cs="Arial"/>
          <w:sz w:val="24"/>
          <w:szCs w:val="24"/>
        </w:rPr>
        <w:t>,</w:t>
      </w:r>
      <w:r w:rsidR="003C0AF1">
        <w:rPr>
          <w:rFonts w:ascii="Arial" w:hAnsi="Arial" w:cs="Arial"/>
          <w:sz w:val="24"/>
          <w:szCs w:val="24"/>
        </w:rPr>
        <w:t xml:space="preserve"> em frente ao nº 409, </w:t>
      </w:r>
      <w:r w:rsidR="005C3DE3">
        <w:rPr>
          <w:rFonts w:ascii="Arial" w:hAnsi="Arial" w:cs="Arial"/>
          <w:sz w:val="24"/>
          <w:szCs w:val="24"/>
        </w:rPr>
        <w:t xml:space="preserve"> </w:t>
      </w:r>
      <w:r w:rsidR="003C0AF1">
        <w:rPr>
          <w:rFonts w:ascii="Arial" w:hAnsi="Arial" w:cs="Arial"/>
          <w:sz w:val="24"/>
          <w:szCs w:val="24"/>
        </w:rPr>
        <w:t xml:space="preserve">Jardim das Orquídeas,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E1185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3DE3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185" w:rsidP="002E118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C3DE3">
        <w:rPr>
          <w:rFonts w:ascii="Arial" w:hAnsi="Arial" w:cs="Arial"/>
          <w:bCs/>
          <w:sz w:val="24"/>
          <w:szCs w:val="24"/>
        </w:rPr>
        <w:t xml:space="preserve">seja realizado </w:t>
      </w:r>
      <w:r w:rsidR="005C3DE3">
        <w:rPr>
          <w:rFonts w:ascii="Arial" w:hAnsi="Arial" w:cs="Arial"/>
          <w:sz w:val="24"/>
          <w:szCs w:val="24"/>
        </w:rPr>
        <w:t>o reparo na iluminação (poste com lâmpadas</w:t>
      </w:r>
      <w:r w:rsidR="003C0AF1">
        <w:rPr>
          <w:rFonts w:ascii="Arial" w:hAnsi="Arial" w:cs="Arial"/>
          <w:sz w:val="24"/>
          <w:szCs w:val="24"/>
        </w:rPr>
        <w:t xml:space="preserve"> quebradas</w:t>
      </w:r>
      <w:r w:rsidR="005C3DE3">
        <w:rPr>
          <w:rFonts w:ascii="Arial" w:hAnsi="Arial" w:cs="Arial"/>
          <w:sz w:val="24"/>
          <w:szCs w:val="24"/>
        </w:rPr>
        <w:t>)</w:t>
      </w:r>
      <w:r w:rsidRPr="005C3DE3" w:rsidR="005C3DE3">
        <w:rPr>
          <w:rFonts w:ascii="Arial" w:hAnsi="Arial" w:cs="Arial"/>
          <w:sz w:val="24"/>
          <w:szCs w:val="24"/>
        </w:rPr>
        <w:t xml:space="preserve"> à </w:t>
      </w:r>
      <w:r w:rsidRPr="005C3DE3" w:rsidR="005C3DE3">
        <w:rPr>
          <w:rFonts w:ascii="Arial" w:hAnsi="Arial" w:cs="Arial"/>
          <w:sz w:val="24"/>
          <w:szCs w:val="24"/>
        </w:rPr>
        <w:t>rua</w:t>
      </w:r>
      <w:r w:rsidR="003C0AF1">
        <w:rPr>
          <w:rFonts w:ascii="Arial" w:hAnsi="Arial" w:cs="Arial"/>
          <w:sz w:val="24"/>
          <w:szCs w:val="24"/>
        </w:rPr>
        <w:t xml:space="preserve"> </w:t>
      </w:r>
      <w:r w:rsidR="003C0AF1">
        <w:rPr>
          <w:rFonts w:ascii="Arial" w:hAnsi="Arial" w:cs="Arial"/>
          <w:sz w:val="24"/>
          <w:szCs w:val="24"/>
        </w:rPr>
        <w:t>João Gilberto Franchi, em frente ao nº 409,  Jardim das Orquídeas</w:t>
      </w:r>
      <w:r w:rsidR="003C0AF1">
        <w:rPr>
          <w:rFonts w:ascii="Arial" w:hAnsi="Arial" w:cs="Arial"/>
          <w:sz w:val="24"/>
          <w:szCs w:val="24"/>
        </w:rPr>
        <w:t xml:space="preserve"> </w:t>
      </w:r>
      <w:r w:rsidR="005C3DE3">
        <w:rPr>
          <w:rFonts w:ascii="Arial" w:hAnsi="Arial" w:cs="Arial"/>
          <w:sz w:val="24"/>
          <w:szCs w:val="24"/>
        </w:rPr>
        <w:t>, 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D797E" w:rsidRPr="005C3DE3" w:rsidP="005C3DE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recebeu reclamações de moradores do local sobre a periculosidade do trecho agravada pela ausência de iluminação, sendo necessário reparo da iluminação com a troca das lâmpadas do poste, </w:t>
      </w:r>
      <w:r w:rsidRPr="005C3DE3">
        <w:rPr>
          <w:rFonts w:ascii="Arial" w:hAnsi="Arial" w:cs="Arial"/>
          <w:sz w:val="24"/>
          <w:szCs w:val="24"/>
        </w:rPr>
        <w:t xml:space="preserve">considerando </w:t>
      </w:r>
      <w:r w:rsidRPr="005C3DE3" w:rsidR="002E1185">
        <w:rPr>
          <w:rFonts w:ascii="Arial" w:hAnsi="Arial" w:cs="Arial"/>
          <w:sz w:val="24"/>
          <w:szCs w:val="24"/>
        </w:rPr>
        <w:t>os perigos oferecidos</w:t>
      </w:r>
      <w:r w:rsidR="00EE237F">
        <w:rPr>
          <w:rFonts w:ascii="Arial" w:hAnsi="Arial" w:cs="Arial"/>
          <w:sz w:val="24"/>
          <w:szCs w:val="24"/>
        </w:rPr>
        <w:t>,</w:t>
      </w:r>
      <w:r w:rsidRPr="005C3DE3" w:rsidR="002E1185">
        <w:rPr>
          <w:rFonts w:ascii="Arial" w:hAnsi="Arial" w:cs="Arial"/>
          <w:sz w:val="24"/>
          <w:szCs w:val="24"/>
        </w:rPr>
        <w:t xml:space="preserve"> </w:t>
      </w:r>
      <w:r w:rsidR="0045627A">
        <w:rPr>
          <w:rFonts w:ascii="Arial" w:hAnsi="Arial" w:cs="Arial"/>
          <w:sz w:val="24"/>
          <w:szCs w:val="24"/>
        </w:rPr>
        <w:t xml:space="preserve">para </w:t>
      </w:r>
      <w:r w:rsidRPr="005C3DE3" w:rsidR="002E1185">
        <w:rPr>
          <w:rFonts w:ascii="Arial" w:hAnsi="Arial" w:cs="Arial"/>
          <w:sz w:val="24"/>
          <w:szCs w:val="24"/>
        </w:rPr>
        <w:t>a</w:t>
      </w:r>
      <w:r w:rsidRPr="005C3DE3" w:rsidR="00CA17DD">
        <w:rPr>
          <w:rFonts w:ascii="Arial" w:hAnsi="Arial" w:cs="Arial"/>
          <w:sz w:val="24"/>
          <w:szCs w:val="24"/>
        </w:rPr>
        <w:t xml:space="preserve"> prevenção de riscos no que se refere </w:t>
      </w:r>
      <w:r w:rsidRPr="005C3DE3" w:rsidR="00EE237F">
        <w:rPr>
          <w:rFonts w:ascii="Arial" w:hAnsi="Arial" w:cs="Arial"/>
          <w:sz w:val="24"/>
          <w:szCs w:val="24"/>
        </w:rPr>
        <w:t>à</w:t>
      </w:r>
      <w:r w:rsidRPr="005C3DE3" w:rsidR="00CA17DD">
        <w:rPr>
          <w:rFonts w:ascii="Arial" w:hAnsi="Arial" w:cs="Arial"/>
          <w:sz w:val="24"/>
          <w:szCs w:val="24"/>
        </w:rPr>
        <w:t xml:space="preserve"> segurança dos moradores das imediações</w:t>
      </w:r>
      <w:r w:rsidRPr="005C3DE3" w:rsidR="002E1185">
        <w:rPr>
          <w:rFonts w:ascii="Arial" w:hAnsi="Arial" w:cs="Arial"/>
          <w:sz w:val="24"/>
          <w:szCs w:val="24"/>
        </w:rPr>
        <w:t>, bem como dos transeuntes.</w:t>
      </w:r>
    </w:p>
    <w:p w:rsidR="002E1185" w:rsidRPr="005C3DE3" w:rsidP="002E1185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</w:p>
    <w:p w:rsidR="003D797E" w:rsidRPr="00D14D94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3C0AF1">
        <w:rPr>
          <w:rFonts w:ascii="Arial" w:hAnsi="Arial" w:cs="Arial"/>
          <w:b w:val="0"/>
          <w:sz w:val="24"/>
          <w:szCs w:val="24"/>
        </w:rPr>
        <w:t>14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3C0AF1">
        <w:rPr>
          <w:rFonts w:ascii="Arial" w:hAnsi="Arial" w:cs="Arial"/>
          <w:b w:val="0"/>
          <w:sz w:val="24"/>
          <w:szCs w:val="24"/>
        </w:rPr>
        <w:t xml:space="preserve">abril </w:t>
      </w:r>
      <w:bookmarkStart w:id="0" w:name="_GoBack"/>
      <w:bookmarkEnd w:id="0"/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369613131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1413918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0234457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0CB0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E1185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C0AF1"/>
    <w:rsid w:val="003D3AA8"/>
    <w:rsid w:val="003D68A7"/>
    <w:rsid w:val="003D797E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627A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C72B2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3DE3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D4E"/>
    <w:rsid w:val="00E54EF9"/>
    <w:rsid w:val="00E74209"/>
    <w:rsid w:val="00E80FBE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237F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2</cp:revision>
  <cp:lastPrinted>2018-06-05T19:01:00Z</cp:lastPrinted>
  <dcterms:created xsi:type="dcterms:W3CDTF">2021-04-14T14:26:00Z</dcterms:created>
  <dcterms:modified xsi:type="dcterms:W3CDTF">2021-04-14T14:26:00Z</dcterms:modified>
</cp:coreProperties>
</file>