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D81DA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D81DA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D81DA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D81D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a viabilização da</w:t>
      </w:r>
      <w:r w:rsidRPr="00801EB4">
        <w:rPr>
          <w:rFonts w:ascii="Arial" w:hAnsi="Arial" w:cs="Arial"/>
          <w:sz w:val="24"/>
          <w:szCs w:val="24"/>
        </w:rPr>
        <w:t xml:space="preserve"> janela com um intérprete de LIBRAS em todas as peças de publicidade e propaganda gover</w:t>
      </w:r>
      <w:r w:rsidR="004A7028">
        <w:rPr>
          <w:rFonts w:ascii="Arial" w:hAnsi="Arial" w:cs="Arial"/>
          <w:sz w:val="24"/>
          <w:szCs w:val="24"/>
        </w:rPr>
        <w:t xml:space="preserve">namentais (programas </w:t>
      </w:r>
      <w:r w:rsidR="004A7028">
        <w:rPr>
          <w:rFonts w:ascii="Arial" w:hAnsi="Arial" w:cs="Arial"/>
          <w:sz w:val="24"/>
          <w:szCs w:val="24"/>
        </w:rPr>
        <w:t>noticiosos e coletivas</w:t>
      </w:r>
      <w:r w:rsidRPr="00801EB4">
        <w:rPr>
          <w:rFonts w:ascii="Arial" w:hAnsi="Arial" w:cs="Arial"/>
          <w:sz w:val="24"/>
          <w:szCs w:val="24"/>
        </w:rPr>
        <w:t>).</w:t>
      </w:r>
    </w:p>
    <w:p w:rsidR="00801EB4" w:rsidP="00D81DA0">
      <w:pPr>
        <w:jc w:val="both"/>
        <w:rPr>
          <w:rFonts w:ascii="Arial" w:hAnsi="Arial" w:cs="Arial"/>
          <w:sz w:val="24"/>
          <w:szCs w:val="24"/>
        </w:rPr>
      </w:pPr>
    </w:p>
    <w:p w:rsidR="00732D3C" w:rsidP="00D81D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D81DA0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D81DA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P="00D81DA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1°)</w:t>
      </w:r>
      <w:r w:rsidRPr="00801EB4">
        <w:rPr>
          <w:rFonts w:ascii="Arial" w:hAnsi="Arial" w:cs="Arial"/>
          <w:sz w:val="24"/>
          <w:szCs w:val="24"/>
        </w:rPr>
        <w:t xml:space="preserve">  </w:t>
      </w:r>
      <w:r w:rsidRPr="00801EB4">
        <w:rPr>
          <w:rFonts w:ascii="Arial" w:hAnsi="Arial" w:cs="Arial"/>
          <w:sz w:val="24"/>
          <w:szCs w:val="24"/>
        </w:rPr>
        <w:t>Por que  as propagandas governamen</w:t>
      </w:r>
      <w:r w:rsidR="004A7028">
        <w:rPr>
          <w:rFonts w:ascii="Arial" w:hAnsi="Arial" w:cs="Arial"/>
          <w:sz w:val="24"/>
          <w:szCs w:val="24"/>
        </w:rPr>
        <w:t>tais,</w:t>
      </w:r>
      <w:r w:rsidR="00D81DA0">
        <w:rPr>
          <w:rFonts w:ascii="Arial" w:hAnsi="Arial" w:cs="Arial"/>
          <w:sz w:val="24"/>
          <w:szCs w:val="24"/>
        </w:rPr>
        <w:t xml:space="preserve"> </w:t>
      </w:r>
      <w:r w:rsidRPr="00801EB4">
        <w:rPr>
          <w:rFonts w:ascii="Arial" w:hAnsi="Arial" w:cs="Arial"/>
          <w:sz w:val="24"/>
          <w:szCs w:val="24"/>
        </w:rPr>
        <w:t>não possuem intérprete de LIBRAS em Santa Bárbara d´Oeste?</w:t>
      </w:r>
    </w:p>
    <w:p w:rsidR="0032732D" w:rsidP="00D81DA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2CF0" w:rsidP="00D81DA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2</w:t>
      </w:r>
      <w:r w:rsidRPr="00801EB4" w:rsidR="00FD38AB">
        <w:rPr>
          <w:rFonts w:ascii="Arial" w:hAnsi="Arial" w:cs="Arial"/>
          <w:sz w:val="24"/>
          <w:szCs w:val="24"/>
        </w:rPr>
        <w:t>º)</w:t>
      </w:r>
      <w:r w:rsidRPr="00801EB4" w:rsidR="00FD38AB">
        <w:rPr>
          <w:rFonts w:ascii="Arial" w:hAnsi="Arial" w:cs="Arial"/>
          <w:sz w:val="24"/>
          <w:szCs w:val="24"/>
        </w:rPr>
        <w:t xml:space="preserve"> </w:t>
      </w:r>
      <w:r w:rsidRPr="00801EB4" w:rsidR="00801EB4">
        <w:rPr>
          <w:rFonts w:ascii="Arial" w:hAnsi="Arial" w:cs="Arial"/>
          <w:sz w:val="24"/>
          <w:szCs w:val="24"/>
        </w:rPr>
        <w:t xml:space="preserve">Há previsão para colocação de intérprete e/ou janela de LIBRAS nos programas noticiosos, coletivas </w:t>
      </w:r>
      <w:r w:rsidR="004A7028">
        <w:rPr>
          <w:rFonts w:ascii="Arial" w:hAnsi="Arial" w:cs="Arial"/>
          <w:sz w:val="24"/>
          <w:szCs w:val="24"/>
        </w:rPr>
        <w:t>de imprensa</w:t>
      </w:r>
      <w:r w:rsidRPr="00801EB4" w:rsidR="00801EB4">
        <w:rPr>
          <w:rFonts w:ascii="Arial" w:hAnsi="Arial" w:cs="Arial"/>
          <w:sz w:val="24"/>
          <w:szCs w:val="24"/>
        </w:rPr>
        <w:t xml:space="preserve"> d</w:t>
      </w:r>
      <w:r w:rsidR="00801EB4">
        <w:rPr>
          <w:rFonts w:ascii="Arial" w:hAnsi="Arial" w:cs="Arial"/>
          <w:sz w:val="24"/>
          <w:szCs w:val="24"/>
        </w:rPr>
        <w:t>a Prefeitura Municipal de Santa Bárbara d´Oeste</w:t>
      </w:r>
      <w:r w:rsidRPr="00801EB4" w:rsidR="00801EB4">
        <w:rPr>
          <w:rFonts w:ascii="Arial" w:hAnsi="Arial" w:cs="Arial"/>
          <w:sz w:val="24"/>
          <w:szCs w:val="24"/>
        </w:rPr>
        <w:t>?</w:t>
      </w:r>
    </w:p>
    <w:p w:rsidR="00D81DA0" w:rsidP="00D81DA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D81D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D81DA0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68BD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01EB4">
        <w:rPr>
          <w:rFonts w:ascii="Arial" w:hAnsi="Arial" w:cs="Arial"/>
          <w:sz w:val="24"/>
          <w:szCs w:val="24"/>
        </w:rPr>
        <w:t xml:space="preserve"> acesso à informação por parte das pessoas com deficiência sempre se mostrou um ob</w:t>
      </w:r>
      <w:r>
        <w:rPr>
          <w:rFonts w:ascii="Arial" w:hAnsi="Arial" w:cs="Arial"/>
          <w:sz w:val="24"/>
          <w:szCs w:val="24"/>
        </w:rPr>
        <w:t>stáculo na realidade brasileira, e</w:t>
      </w:r>
      <w:r w:rsidRPr="00801EB4">
        <w:rPr>
          <w:rFonts w:ascii="Arial" w:hAnsi="Arial" w:cs="Arial"/>
          <w:sz w:val="24"/>
          <w:szCs w:val="24"/>
        </w:rPr>
        <w:t xml:space="preserve">sse problema se tornou ainda mais grave durante a pandemia da COVID-19, na qual ficou evidente a necessidade de as pessoas se informarem, e muitos programas noticiosos, assim como </w:t>
      </w:r>
      <w:r w:rsidR="004A7028">
        <w:rPr>
          <w:rFonts w:ascii="Arial" w:hAnsi="Arial" w:cs="Arial"/>
          <w:sz w:val="24"/>
          <w:szCs w:val="24"/>
        </w:rPr>
        <w:t>propagandas e noticiários</w:t>
      </w:r>
      <w:r w:rsidRPr="00801EB4">
        <w:rPr>
          <w:rFonts w:ascii="Arial" w:hAnsi="Arial" w:cs="Arial"/>
          <w:sz w:val="24"/>
          <w:szCs w:val="24"/>
        </w:rPr>
        <w:t xml:space="preserve">, foram veiculados sem recurso de acessibilidade para pessoas com deficiência auditiva. Além disso, o que se observa é que, nos mais diversos meios de comunicação dos governos municipais e estaduais, são exceções às situações nas quais há um intérprete de libras para garantir que a informação acerca do </w:t>
      </w:r>
      <w:r w:rsidRPr="00801EB4">
        <w:rPr>
          <w:rFonts w:ascii="Arial" w:hAnsi="Arial" w:cs="Arial"/>
          <w:sz w:val="24"/>
          <w:szCs w:val="24"/>
        </w:rPr>
        <w:t>Coronavírus</w:t>
      </w:r>
      <w:r w:rsidRPr="00801EB4">
        <w:rPr>
          <w:rFonts w:ascii="Arial" w:hAnsi="Arial" w:cs="Arial"/>
          <w:sz w:val="24"/>
          <w:szCs w:val="24"/>
        </w:rPr>
        <w:t xml:space="preserve"> chegue ao referido público.</w:t>
      </w:r>
    </w:p>
    <w:p w:rsidR="002968BD" w:rsidRPr="00801EB4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DA0" w:rsidP="00D8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D81DA0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8BD" w:rsidRPr="00801EB4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 xml:space="preserve">A própria Lei Brasileira de Inclusão da Pessoa com Deficiência prevê, em seu artigo primeiro, que ela se destina a “assegurar e a promover, em condições de igualdade, o exercício dos direitos e das liberdades fundamentais por pessoa com deficiência, visando </w:t>
      </w:r>
      <w:bookmarkStart w:id="0" w:name="_GoBack"/>
      <w:bookmarkEnd w:id="0"/>
      <w:r w:rsidRPr="00801EB4">
        <w:rPr>
          <w:rFonts w:ascii="Arial" w:hAnsi="Arial" w:cs="Arial"/>
          <w:sz w:val="24"/>
          <w:szCs w:val="24"/>
        </w:rPr>
        <w:t xml:space="preserve">à sua inclusão social </w:t>
      </w:r>
      <w:r w:rsidRPr="00801EB4">
        <w:rPr>
          <w:rFonts w:ascii="Arial" w:hAnsi="Arial" w:cs="Arial"/>
          <w:sz w:val="24"/>
          <w:szCs w:val="24"/>
        </w:rPr>
        <w:t>e</w:t>
      </w:r>
      <w:r w:rsidRPr="00801EB4">
        <w:rPr>
          <w:rFonts w:ascii="Arial" w:hAnsi="Arial" w:cs="Arial"/>
          <w:sz w:val="24"/>
          <w:szCs w:val="24"/>
        </w:rPr>
        <w:t xml:space="preserve"> </w:t>
      </w:r>
      <w:r w:rsidRPr="00801EB4">
        <w:rPr>
          <w:rFonts w:ascii="Arial" w:hAnsi="Arial" w:cs="Arial"/>
          <w:sz w:val="24"/>
          <w:szCs w:val="24"/>
        </w:rPr>
        <w:t>cidadania</w:t>
      </w:r>
      <w:r w:rsidRPr="00801EB4">
        <w:rPr>
          <w:rFonts w:ascii="Arial" w:hAnsi="Arial" w:cs="Arial"/>
          <w:sz w:val="24"/>
          <w:szCs w:val="24"/>
        </w:rPr>
        <w:t xml:space="preserve">”. Esse contexto evidencia que a não adoção de medidas inclusivas, como a incorporação de intérpretes de LIBRAS – Língua Brasileira de Sinais – em mensagens de comunicação de entidades públicas, impede o livre e autônomo exercício de cidadania por parte das pessoas com deficiência, e, portanto, se configura “discriminação” em razão da deficiência, e não pode ser tolerada. </w:t>
      </w:r>
    </w:p>
    <w:p w:rsidR="002968BD" w:rsidRPr="00E67F3E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Dessa forma, objetivando garantir o acesso das pessoas surdas à comunicação nos programas notic</w:t>
      </w:r>
      <w:r w:rsidR="004A7028">
        <w:rPr>
          <w:rFonts w:ascii="Arial" w:hAnsi="Arial" w:cs="Arial"/>
          <w:sz w:val="24"/>
          <w:szCs w:val="24"/>
        </w:rPr>
        <w:t>iosos, e nas propagandas</w:t>
      </w:r>
      <w:r w:rsidRPr="00801EB4">
        <w:rPr>
          <w:rFonts w:ascii="Arial" w:hAnsi="Arial" w:cs="Arial"/>
          <w:sz w:val="24"/>
          <w:szCs w:val="24"/>
        </w:rPr>
        <w:t>, apresento este requerimento, solicitando que todas as propagandas govern</w:t>
      </w:r>
      <w:r w:rsidR="004A7028">
        <w:rPr>
          <w:rFonts w:ascii="Arial" w:hAnsi="Arial" w:cs="Arial"/>
          <w:sz w:val="24"/>
          <w:szCs w:val="24"/>
        </w:rPr>
        <w:t>amentais,</w:t>
      </w:r>
      <w:r w:rsidRPr="00801EB4">
        <w:rPr>
          <w:rFonts w:ascii="Arial" w:hAnsi="Arial" w:cs="Arial"/>
          <w:sz w:val="24"/>
          <w:szCs w:val="24"/>
        </w:rPr>
        <w:t xml:space="preserve"> contemplem um intérprete de LIBRAS para permitir que as pessoas com deficiência auditiva possam se informar adequadamente e exercer sua cidadania com autonomia.</w:t>
      </w:r>
    </w:p>
    <w:p w:rsidR="00D81DA0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D81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D81DA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2968B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D81DA0">
      <w:pPr>
        <w:ind w:firstLine="1440"/>
        <w:rPr>
          <w:rFonts w:ascii="Arial" w:hAnsi="Arial" w:cs="Arial"/>
          <w:sz w:val="24"/>
          <w:szCs w:val="24"/>
        </w:rPr>
      </w:pPr>
    </w:p>
    <w:p w:rsidR="00FF3852" w:rsidP="00D81DA0">
      <w:pPr>
        <w:rPr>
          <w:rFonts w:ascii="Arial" w:hAnsi="Arial" w:cs="Arial"/>
          <w:sz w:val="24"/>
          <w:szCs w:val="24"/>
        </w:rPr>
      </w:pPr>
    </w:p>
    <w:p w:rsidR="0003624F" w:rsidP="00D81DA0">
      <w:pPr>
        <w:rPr>
          <w:rFonts w:ascii="Arial" w:hAnsi="Arial" w:cs="Arial"/>
          <w:sz w:val="24"/>
          <w:szCs w:val="24"/>
        </w:rPr>
      </w:pPr>
    </w:p>
    <w:p w:rsidR="00FF3852" w:rsidP="00D81D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D81D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051631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0072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06619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61C89"/>
    <w:rsid w:val="00071385"/>
    <w:rsid w:val="000E61E3"/>
    <w:rsid w:val="00110691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1DA0"/>
    <w:rsid w:val="00D83AF6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10</cp:revision>
  <cp:lastPrinted>2013-01-24T12:50:00Z</cp:lastPrinted>
  <dcterms:created xsi:type="dcterms:W3CDTF">2021-03-29T17:53:00Z</dcterms:created>
  <dcterms:modified xsi:type="dcterms:W3CDTF">2021-04-09T19:42:00Z</dcterms:modified>
</cp:coreProperties>
</file>