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A152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0C7095">
        <w:rPr>
          <w:rFonts w:ascii="Arial" w:hAnsi="Arial" w:cs="Arial"/>
          <w:sz w:val="24"/>
          <w:szCs w:val="24"/>
        </w:rPr>
        <w:t xml:space="preserve">Miguel Rodrigues, </w:t>
      </w:r>
      <w:r w:rsidRPr="000C7095" w:rsidR="000C7095">
        <w:rPr>
          <w:rFonts w:ascii="Arial" w:hAnsi="Arial" w:cs="Arial"/>
          <w:sz w:val="24"/>
          <w:szCs w:val="24"/>
        </w:rPr>
        <w:t>ex-comandante da Guarda Civil Municipal de Santa Bárbara d' Oeste.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A15292">
      <w:pPr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</w:t>
      </w:r>
      <w:r w:rsidR="004F1DE3">
        <w:rPr>
          <w:rFonts w:ascii="Arial" w:hAnsi="Arial" w:cs="Arial"/>
          <w:bCs/>
          <w:sz w:val="24"/>
          <w:szCs w:val="24"/>
        </w:rPr>
        <w:t>mento da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F1DE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4F1DE3">
        <w:rPr>
          <w:rFonts w:ascii="Arial" w:hAnsi="Arial" w:cs="Arial"/>
          <w:bCs/>
          <w:sz w:val="24"/>
          <w:szCs w:val="24"/>
        </w:rPr>
        <w:t>Maria de Lourdes Faria</w:t>
      </w:r>
      <w:r w:rsidR="00BE192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no </w:t>
      </w:r>
      <w:r w:rsidR="004F1DE3">
        <w:rPr>
          <w:rFonts w:ascii="Arial" w:hAnsi="Arial" w:cs="Arial"/>
          <w:bCs/>
          <w:sz w:val="24"/>
          <w:szCs w:val="24"/>
        </w:rPr>
        <w:t>último dia 04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4F1DE3">
        <w:rPr>
          <w:rFonts w:ascii="Arial" w:hAnsi="Arial" w:cs="Arial"/>
          <w:bCs/>
          <w:sz w:val="24"/>
          <w:szCs w:val="24"/>
        </w:rPr>
        <w:t>abril</w:t>
      </w:r>
      <w:r w:rsidR="00670900">
        <w:rPr>
          <w:rFonts w:ascii="Arial" w:hAnsi="Arial" w:cs="Arial"/>
          <w:bCs/>
          <w:sz w:val="24"/>
          <w:szCs w:val="24"/>
        </w:rPr>
        <w:t xml:space="preserve"> de 2021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361074">
      <w:pPr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P="00361074">
      <w:pPr>
        <w:rPr>
          <w:rFonts w:ascii="Arial" w:hAnsi="Arial" w:cs="Arial"/>
          <w:b/>
          <w:sz w:val="24"/>
          <w:szCs w:val="24"/>
        </w:rPr>
      </w:pPr>
    </w:p>
    <w:p w:rsidR="000C7095" w:rsidP="000C709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Miguel Rodrigues faleceu às 04h30 de</w:t>
      </w:r>
      <w:r w:rsidRPr="000C7095">
        <w:rPr>
          <w:rFonts w:ascii="Arial" w:hAnsi="Arial" w:cs="Arial"/>
        </w:rPr>
        <w:t xml:space="preserve"> segunda-feira (05)</w:t>
      </w:r>
      <w:r>
        <w:rPr>
          <w:rFonts w:ascii="Arial" w:hAnsi="Arial" w:cs="Arial"/>
        </w:rPr>
        <w:t xml:space="preserve"> de abril de 2021, foi</w:t>
      </w:r>
      <w:r w:rsidRPr="000C7095">
        <w:rPr>
          <w:rFonts w:ascii="Arial" w:hAnsi="Arial" w:cs="Arial"/>
        </w:rPr>
        <w:t xml:space="preserve"> ex-comandante da Guarda Civil Municipal de Santa Bárbara d' Oeste</w:t>
      </w:r>
      <w:r>
        <w:rPr>
          <w:rFonts w:ascii="Arial" w:hAnsi="Arial" w:cs="Arial"/>
        </w:rPr>
        <w:t>.</w:t>
      </w:r>
    </w:p>
    <w:p w:rsidR="00BE1927" w:rsidP="00F02A5C">
      <w:pPr>
        <w:pStyle w:val="BodyTextIndent2"/>
        <w:rPr>
          <w:rFonts w:ascii="Arial" w:hAnsi="Arial" w:cs="Arial"/>
        </w:rPr>
      </w:pPr>
    </w:p>
    <w:p w:rsidR="000C7095" w:rsidRPr="000C7095" w:rsidP="000C709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Tinha 83</w:t>
      </w:r>
      <w:r w:rsidR="00F02A5C">
        <w:rPr>
          <w:rFonts w:ascii="Arial" w:hAnsi="Arial" w:cs="Arial"/>
        </w:rPr>
        <w:t xml:space="preserve"> anos, </w:t>
      </w:r>
      <w:r w:rsidRPr="000C7095">
        <w:rPr>
          <w:rFonts w:ascii="Arial" w:hAnsi="Arial" w:cs="Arial"/>
        </w:rPr>
        <w:t xml:space="preserve">foi comandante da corporação pela primeira vez em 1962, posto que ocupou outras vezes, em várias administrações municipais e deixou suas funções com a aposentadoria em 31 de dezembro de 2000. </w:t>
      </w:r>
    </w:p>
    <w:p w:rsidR="000C7095" w:rsidRPr="000C7095" w:rsidP="000C7095">
      <w:pPr>
        <w:pStyle w:val="BodyTextIndent2"/>
        <w:rPr>
          <w:rFonts w:ascii="Arial" w:hAnsi="Arial" w:cs="Arial"/>
        </w:rPr>
      </w:pPr>
    </w:p>
    <w:p w:rsidR="00F02A5C" w:rsidRPr="000C7095" w:rsidP="000C7095">
      <w:pPr>
        <w:pStyle w:val="BodyTextIndent2"/>
        <w:rPr>
          <w:rFonts w:ascii="Arial" w:hAnsi="Arial" w:cs="Arial"/>
        </w:rPr>
      </w:pPr>
      <w:r w:rsidRPr="000C7095">
        <w:rPr>
          <w:rFonts w:ascii="Arial" w:hAnsi="Arial" w:cs="Arial"/>
        </w:rPr>
        <w:t>Antes de ingressar na corporação, Miguel trabalhou como lavrador e atuou por alguns anos nas Indústrias Romi. Em 1960, fez a prova escrita para ingresso na Guarda Noturna e no dia 2 de junho daquele ano começou a trabalhar na corporação, que tinha sede na rua João Lino, 371, centro, onde hoje funciona o Museu da Imigração.</w:t>
      </w:r>
    </w:p>
    <w:p w:rsidR="000D3435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B53">
        <w:rPr>
          <w:rFonts w:ascii="Arial" w:hAnsi="Arial" w:cs="Arial"/>
          <w:sz w:val="24"/>
          <w:szCs w:val="24"/>
        </w:rPr>
        <w:t>ário “Dr. Tancredo Neves”, em 06</w:t>
      </w:r>
      <w:r w:rsidR="00BE1927">
        <w:rPr>
          <w:rFonts w:ascii="Arial" w:hAnsi="Arial" w:cs="Arial"/>
          <w:sz w:val="24"/>
          <w:szCs w:val="24"/>
        </w:rPr>
        <w:t xml:space="preserve"> de abril</w:t>
      </w:r>
      <w:r w:rsidR="00361074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361074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>.</w:t>
      </w:r>
    </w:p>
    <w:p w:rsidR="00F02A5C" w:rsidP="001D2A22">
      <w:pPr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5D0A1F" w:rsidP="005C3D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Nilson Araújo Radialista</w:t>
      </w:r>
      <w:r w:rsidR="005C3D26">
        <w:rPr>
          <w:rFonts w:ascii="Arial" w:hAnsi="Arial" w:cs="Arial"/>
          <w:b/>
          <w:sz w:val="24"/>
          <w:szCs w:val="24"/>
        </w:rPr>
        <w:t xml:space="preserve"> </w:t>
      </w:r>
    </w:p>
    <w:p w:rsidR="00E57A1D" w:rsidRPr="005C3D26" w:rsidP="005C3D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D2A22">
        <w:rPr>
          <w:rFonts w:ascii="Arial" w:hAnsi="Arial" w:cs="Arial"/>
          <w:sz w:val="24"/>
          <w:szCs w:val="24"/>
        </w:rPr>
        <w:t>ereador (PSD)</w:t>
      </w:r>
    </w:p>
    <w:sectPr w:rsidSect="00F02A5C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3960722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050849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50507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5DED"/>
    <w:rsid w:val="000C7095"/>
    <w:rsid w:val="000D3435"/>
    <w:rsid w:val="001B478A"/>
    <w:rsid w:val="001D1394"/>
    <w:rsid w:val="001D2A22"/>
    <w:rsid w:val="0033648A"/>
    <w:rsid w:val="00361074"/>
    <w:rsid w:val="00373483"/>
    <w:rsid w:val="003D3AA8"/>
    <w:rsid w:val="00454EAC"/>
    <w:rsid w:val="0049057E"/>
    <w:rsid w:val="004B57DB"/>
    <w:rsid w:val="004C67DE"/>
    <w:rsid w:val="004F1DE3"/>
    <w:rsid w:val="005C3D26"/>
    <w:rsid w:val="005D0A1F"/>
    <w:rsid w:val="00640668"/>
    <w:rsid w:val="00670900"/>
    <w:rsid w:val="00705ABB"/>
    <w:rsid w:val="00923261"/>
    <w:rsid w:val="00956986"/>
    <w:rsid w:val="009F0CAD"/>
    <w:rsid w:val="009F196D"/>
    <w:rsid w:val="00A15292"/>
    <w:rsid w:val="00A637C8"/>
    <w:rsid w:val="00A71CAF"/>
    <w:rsid w:val="00A9035B"/>
    <w:rsid w:val="00AE702A"/>
    <w:rsid w:val="00BE1927"/>
    <w:rsid w:val="00BF5B53"/>
    <w:rsid w:val="00CD613B"/>
    <w:rsid w:val="00CF7F49"/>
    <w:rsid w:val="00D26CB3"/>
    <w:rsid w:val="00E57A1D"/>
    <w:rsid w:val="00E903BB"/>
    <w:rsid w:val="00EB7D7D"/>
    <w:rsid w:val="00EE7983"/>
    <w:rsid w:val="00F02A5C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11</cp:revision>
  <cp:lastPrinted>2013-01-24T12:50:00Z</cp:lastPrinted>
  <dcterms:created xsi:type="dcterms:W3CDTF">2021-01-21T15:59:00Z</dcterms:created>
  <dcterms:modified xsi:type="dcterms:W3CDTF">2021-04-09T18:16:00Z</dcterms:modified>
</cp:coreProperties>
</file>