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54F" w:rsidRPr="00224973" w:rsidP="000F254F">
      <w:pPr>
        <w:pStyle w:val="Title"/>
        <w:rPr>
          <w:rFonts w:ascii="Arial" w:hAnsi="Arial" w:cs="Arial"/>
          <w:sz w:val="20"/>
          <w:szCs w:val="20"/>
        </w:rPr>
      </w:pPr>
      <w:r w:rsidRPr="00224973">
        <w:rPr>
          <w:rFonts w:ascii="Arial" w:hAnsi="Arial" w:cs="Arial"/>
          <w:sz w:val="20"/>
          <w:szCs w:val="20"/>
        </w:rPr>
        <w:t xml:space="preserve">PROJETO DE LEI </w:t>
      </w:r>
      <w:r w:rsidRPr="00224973">
        <w:rPr>
          <w:rFonts w:ascii="Arial" w:hAnsi="Arial" w:cs="Arial"/>
          <w:sz w:val="20"/>
          <w:szCs w:val="20"/>
        </w:rPr>
        <w:t>Nº</w:t>
      </w:r>
      <w:r w:rsidRPr="00224973">
        <w:rPr>
          <w:rFonts w:ascii="Arial" w:hAnsi="Arial" w:cs="Arial"/>
          <w:sz w:val="20"/>
          <w:szCs w:val="20"/>
        </w:rPr>
        <w:t>66</w:t>
      </w:r>
      <w:r w:rsidRPr="00224973">
        <w:rPr>
          <w:rFonts w:ascii="Arial" w:hAnsi="Arial" w:cs="Arial"/>
          <w:sz w:val="20"/>
          <w:szCs w:val="20"/>
        </w:rPr>
        <w:t>/</w:t>
      </w:r>
      <w:r w:rsidRPr="00224973">
        <w:rPr>
          <w:rFonts w:ascii="Arial" w:hAnsi="Arial" w:cs="Arial"/>
          <w:sz w:val="20"/>
          <w:szCs w:val="20"/>
        </w:rPr>
        <w:t>2021</w:t>
      </w:r>
    </w:p>
    <w:p w:rsidR="00FA370A" w:rsidRPr="00224973" w:rsidP="00FA370A">
      <w:pPr>
        <w:pStyle w:val="Contedodatabela"/>
        <w:spacing w:after="283"/>
        <w:jc w:val="both"/>
        <w:rPr>
          <w:rFonts w:ascii="Arial" w:hAnsi="Arial"/>
          <w:color w:val="000000"/>
          <w:sz w:val="20"/>
          <w:szCs w:val="20"/>
        </w:rPr>
      </w:pPr>
    </w:p>
    <w:p w:rsidR="00FA370A" w:rsidRPr="00224973" w:rsidP="00393D57">
      <w:pPr>
        <w:pStyle w:val="Contedodatabela"/>
        <w:spacing w:after="283"/>
        <w:ind w:left="4536"/>
        <w:jc w:val="both"/>
        <w:rPr>
          <w:rFonts w:ascii="Arial" w:hAnsi="Arial"/>
          <w:color w:val="000000"/>
          <w:sz w:val="20"/>
          <w:szCs w:val="20"/>
        </w:rPr>
      </w:pPr>
      <w:r w:rsidRPr="00224973">
        <w:rPr>
          <w:rFonts w:ascii="Arial" w:hAnsi="Arial"/>
          <w:color w:val="000000"/>
          <w:sz w:val="20"/>
          <w:szCs w:val="20"/>
        </w:rPr>
        <w:t>“Determina que os serviços de entrega de materiais, condimentos alimentícios e demais produtos adquiridos pelo Poder Público, tenham registro fotográfico na entrega e dá outras providências”.</w:t>
      </w:r>
    </w:p>
    <w:p w:rsidR="005B6231" w:rsidRPr="00224973" w:rsidP="002D1C93">
      <w:pPr>
        <w:ind w:left="4536"/>
        <w:jc w:val="both"/>
        <w:rPr>
          <w:rFonts w:ascii="Arial" w:hAnsi="Arial" w:cs="Arial"/>
        </w:rPr>
      </w:pPr>
      <w:r w:rsidRPr="00224973">
        <w:rPr>
          <w:rFonts w:ascii="Arial" w:hAnsi="Arial" w:cs="Arial"/>
        </w:rPr>
        <w:t>Autoria: Eliel Miranda</w:t>
      </w:r>
    </w:p>
    <w:p w:rsidR="002D1C93" w:rsidRPr="00224973" w:rsidP="00393D57">
      <w:pPr>
        <w:spacing w:line="360" w:lineRule="auto"/>
        <w:jc w:val="both"/>
        <w:rPr>
          <w:rFonts w:ascii="Arial" w:hAnsi="Arial" w:cs="Arial"/>
        </w:rPr>
      </w:pPr>
    </w:p>
    <w:p w:rsidR="005B6231" w:rsidRP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  <w:r w:rsidRPr="00224973">
        <w:rPr>
          <w:rFonts w:ascii="Arial" w:hAnsi="Arial" w:cs="Arial"/>
        </w:rPr>
        <w:t>Rafael Piovezan, Prefeito do município de Santa Bárbara d’Oeste, Estado de São Paulo, no uso das atribuições que lhe são conferidas por lei, faz saber que a Câmara Municipal aprovou o Projeto de Lei de autoria do Vereador Eliel Miranda e sanciona e promulga a seguinte Lei:</w:t>
      </w:r>
    </w:p>
    <w:p w:rsidR="00393D57" w:rsidRP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A370A" w:rsidRP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  <w:r w:rsidRPr="00224973">
        <w:rPr>
          <w:rFonts w:ascii="Arial" w:hAnsi="Arial" w:cs="Arial"/>
        </w:rPr>
        <w:t>Art. 1° Todas as empresas contratadas após a publicação desta Lei pela Prefeitura Municipal de Santa Bárbara d´Oeste, que realizam entregas de materiais, como por exemplo: saibro, terra, britas, entre outros; condimentos alimentícios e produtos no geral</w:t>
      </w:r>
      <w:r w:rsidRPr="00224973">
        <w:rPr>
          <w:rFonts w:ascii="Arial" w:hAnsi="Arial" w:cs="Arial"/>
        </w:rPr>
        <w:t>, tem</w:t>
      </w:r>
      <w:r w:rsidRPr="00224973">
        <w:rPr>
          <w:rFonts w:ascii="Arial" w:hAnsi="Arial" w:cs="Arial"/>
        </w:rPr>
        <w:t xml:space="preserve"> a obrigação de realizar registro fotográfico no momento da entrega junto ao ente público o qual está sendo destinado.</w:t>
      </w:r>
    </w:p>
    <w:p w:rsidR="00FA370A" w:rsidRP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A370A" w:rsidRP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  <w:r w:rsidRPr="00224973">
        <w:rPr>
          <w:rFonts w:ascii="Arial" w:hAnsi="Arial" w:cs="Arial"/>
        </w:rPr>
        <w:t xml:space="preserve"> §1° As entregas deverão ser registradas por foto, sendo o primeiro registro do produto ainda no “caminhão, carro ou moto” da empresa contratada, assim como após a descarga do mesmo, também no local de recebimento.</w:t>
      </w:r>
    </w:p>
    <w:p w:rsidR="00FA370A" w:rsidRP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  <w:r w:rsidRPr="00224973">
        <w:rPr>
          <w:rFonts w:ascii="Arial" w:hAnsi="Arial" w:cs="Arial"/>
        </w:rPr>
        <w:t xml:space="preserve"> </w:t>
      </w:r>
    </w:p>
    <w:p w:rsidR="00FA370A" w:rsidRP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  <w:r w:rsidRPr="00224973">
        <w:rPr>
          <w:rFonts w:ascii="Arial" w:hAnsi="Arial" w:cs="Arial"/>
        </w:rPr>
        <w:t>§ 2° Os relatórios com histórico de data, hora, nome do entregador responsável e registro fotográfico do ato das entregas devem ser:</w:t>
      </w:r>
    </w:p>
    <w:p w:rsidR="00FA370A" w:rsidRP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A370A" w:rsidRP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  <w:r w:rsidRPr="00224973">
        <w:rPr>
          <w:rFonts w:ascii="Arial" w:hAnsi="Arial" w:cs="Arial"/>
        </w:rPr>
        <w:t xml:space="preserve"> I- apresentados pela empresa contratada mensalmente à Prefeitura Municipal de Santa Bárbara d´Oeste, como comprovação do serviço prestado;</w:t>
      </w:r>
    </w:p>
    <w:p w:rsidR="00224973" w:rsidRP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  <w:r w:rsidRPr="00224973">
        <w:rPr>
          <w:rFonts w:ascii="Arial" w:hAnsi="Arial" w:cs="Arial"/>
        </w:rPr>
        <w:t xml:space="preserve"> II - divulgados mensalmente no site da Prefeitura Municipal de Santa Bárbara d´Oeste. </w:t>
      </w:r>
    </w:p>
    <w:p w:rsidR="00224973" w:rsidRP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A370A" w:rsidP="005B6231">
      <w:pPr>
        <w:spacing w:line="360" w:lineRule="auto"/>
        <w:ind w:firstLine="2268"/>
        <w:jc w:val="both"/>
        <w:rPr>
          <w:rFonts w:ascii="Arial" w:hAnsi="Arial" w:cs="Arial"/>
        </w:rPr>
      </w:pPr>
      <w:r w:rsidRPr="00224973">
        <w:rPr>
          <w:rFonts w:ascii="Arial" w:hAnsi="Arial" w:cs="Arial"/>
        </w:rPr>
        <w:t>Art. 2º As imagens deverão ser realizadas, custeados e mantidas pela própria prestadora de serviço, não sendo de responsabilidade do Município de Santa Bárbara d´Oeste a sua execução.</w:t>
      </w:r>
    </w:p>
    <w:p w:rsid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224973" w:rsidRP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224973" w:rsidRPr="00224973" w:rsidP="00224973">
      <w:pPr>
        <w:pStyle w:val="Title"/>
        <w:jc w:val="left"/>
        <w:rPr>
          <w:rFonts w:ascii="Arial" w:hAnsi="Arial" w:cs="Arial"/>
          <w:b w:val="0"/>
          <w:sz w:val="20"/>
          <w:szCs w:val="20"/>
        </w:rPr>
      </w:pPr>
      <w:r w:rsidRPr="00224973">
        <w:rPr>
          <w:rFonts w:ascii="Arial" w:hAnsi="Arial" w:cs="Arial"/>
          <w:b w:val="0"/>
          <w:sz w:val="20"/>
          <w:szCs w:val="20"/>
        </w:rPr>
        <w:t xml:space="preserve">PROJETO DE LEI </w:t>
      </w:r>
      <w:r w:rsidRPr="00224973">
        <w:rPr>
          <w:rFonts w:ascii="Arial" w:hAnsi="Arial" w:cs="Arial"/>
          <w:b w:val="0"/>
          <w:sz w:val="20"/>
          <w:szCs w:val="20"/>
        </w:rPr>
        <w:t>Nº</w:t>
      </w:r>
      <w:r w:rsidRPr="00224973">
        <w:rPr>
          <w:rFonts w:ascii="Arial" w:hAnsi="Arial" w:cs="Arial"/>
          <w:b w:val="0"/>
          <w:sz w:val="20"/>
          <w:szCs w:val="20"/>
        </w:rPr>
        <w:t>66</w:t>
      </w:r>
      <w:r w:rsidRPr="00224973">
        <w:rPr>
          <w:rFonts w:ascii="Arial" w:hAnsi="Arial" w:cs="Arial"/>
          <w:b w:val="0"/>
          <w:sz w:val="20"/>
          <w:szCs w:val="20"/>
        </w:rPr>
        <w:t>/</w:t>
      </w:r>
      <w:r w:rsidRPr="00224973">
        <w:rPr>
          <w:rFonts w:ascii="Arial" w:hAnsi="Arial" w:cs="Arial"/>
          <w:b w:val="0"/>
          <w:sz w:val="20"/>
          <w:szCs w:val="20"/>
        </w:rPr>
        <w:t>2021</w:t>
      </w:r>
      <w:r w:rsidRPr="00224973">
        <w:rPr>
          <w:rFonts w:ascii="Arial" w:hAnsi="Arial" w:cs="Arial"/>
          <w:b w:val="0"/>
          <w:sz w:val="20"/>
          <w:szCs w:val="20"/>
        </w:rPr>
        <w:t xml:space="preserve"> - PÁGINA 02</w:t>
      </w:r>
    </w:p>
    <w:p w:rsidR="00FA370A" w:rsidRP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A370A" w:rsidRP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  <w:r w:rsidRPr="00224973">
        <w:rPr>
          <w:rFonts w:ascii="Arial" w:hAnsi="Arial" w:cs="Arial"/>
        </w:rPr>
        <w:t xml:space="preserve"> Art. 3º O Poder Executivo regulamentará a presente Lei no que couber. </w:t>
      </w:r>
    </w:p>
    <w:p w:rsidR="00FA370A" w:rsidRP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A370A" w:rsidRP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  <w:r w:rsidRPr="00224973">
        <w:rPr>
          <w:rFonts w:ascii="Arial" w:hAnsi="Arial" w:cs="Arial"/>
        </w:rPr>
        <w:t>Art.4º Esta Lei entra em vigor na data da sua promulgação.</w:t>
      </w:r>
    </w:p>
    <w:p w:rsidR="00FA370A" w:rsidRP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350D13" w:rsidRPr="00224973" w:rsidP="005B6231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7323C" w:rsidRPr="00224973" w:rsidP="0007323C">
      <w:pPr>
        <w:spacing w:line="360" w:lineRule="auto"/>
        <w:jc w:val="center"/>
        <w:rPr>
          <w:rFonts w:ascii="Arial" w:hAnsi="Arial" w:cs="Arial"/>
        </w:rPr>
      </w:pPr>
      <w:r w:rsidRPr="00224973">
        <w:rPr>
          <w:rFonts w:ascii="Arial" w:hAnsi="Arial" w:cs="Arial"/>
        </w:rPr>
        <w:t>P</w:t>
      </w:r>
      <w:r w:rsidRPr="00224973" w:rsidR="00901A97">
        <w:rPr>
          <w:rFonts w:ascii="Arial" w:hAnsi="Arial" w:cs="Arial"/>
        </w:rPr>
        <w:t xml:space="preserve">lenário “Dr. Tancredo Neves”, em </w:t>
      </w:r>
      <w:r w:rsidRPr="00224973" w:rsidR="00393D57">
        <w:rPr>
          <w:rFonts w:ascii="Arial" w:hAnsi="Arial" w:cs="Arial"/>
        </w:rPr>
        <w:t>08</w:t>
      </w:r>
      <w:r w:rsidRPr="00224973" w:rsidR="009A0324">
        <w:rPr>
          <w:rFonts w:ascii="Arial" w:hAnsi="Arial" w:cs="Arial"/>
        </w:rPr>
        <w:t xml:space="preserve"> de abril</w:t>
      </w:r>
      <w:r w:rsidR="00E72891">
        <w:rPr>
          <w:rFonts w:ascii="Arial" w:hAnsi="Arial" w:cs="Arial"/>
        </w:rPr>
        <w:t xml:space="preserve"> de 2</w:t>
      </w:r>
      <w:bookmarkStart w:id="0" w:name="_GoBack"/>
      <w:bookmarkEnd w:id="0"/>
      <w:r w:rsidRPr="00224973" w:rsidR="00901A97">
        <w:rPr>
          <w:rFonts w:ascii="Arial" w:hAnsi="Arial" w:cs="Arial"/>
        </w:rPr>
        <w:t>021.</w:t>
      </w:r>
    </w:p>
    <w:p w:rsidR="0007323C" w:rsidRPr="00224973" w:rsidP="0007323C">
      <w:pPr>
        <w:spacing w:line="360" w:lineRule="auto"/>
        <w:jc w:val="both"/>
        <w:rPr>
          <w:rFonts w:ascii="Arial" w:hAnsi="Arial" w:cs="Arial"/>
        </w:rPr>
      </w:pPr>
    </w:p>
    <w:p w:rsidR="0007323C" w:rsidRPr="00224973" w:rsidP="0007323C">
      <w:pPr>
        <w:spacing w:line="360" w:lineRule="auto"/>
        <w:jc w:val="both"/>
        <w:rPr>
          <w:rFonts w:ascii="Arial" w:hAnsi="Arial" w:cs="Arial"/>
        </w:rPr>
      </w:pPr>
    </w:p>
    <w:p w:rsidR="0007323C" w:rsidRPr="00224973" w:rsidP="0007323C">
      <w:pPr>
        <w:spacing w:line="360" w:lineRule="auto"/>
        <w:jc w:val="both"/>
        <w:rPr>
          <w:rFonts w:ascii="Arial" w:hAnsi="Arial" w:cs="Arial"/>
        </w:rPr>
      </w:pPr>
    </w:p>
    <w:p w:rsidR="0007323C" w:rsidRPr="00224973" w:rsidP="0007323C">
      <w:pPr>
        <w:spacing w:line="360" w:lineRule="auto"/>
        <w:jc w:val="center"/>
        <w:rPr>
          <w:rFonts w:ascii="Arial" w:hAnsi="Arial" w:cs="Arial"/>
          <w:b/>
        </w:rPr>
      </w:pPr>
      <w:r w:rsidRPr="00224973">
        <w:rPr>
          <w:rFonts w:ascii="Arial" w:hAnsi="Arial" w:cs="Arial"/>
          <w:b/>
        </w:rPr>
        <w:t>ELIEL MIRANDA</w:t>
      </w:r>
    </w:p>
    <w:p w:rsidR="00F15B42" w:rsidRPr="00224973" w:rsidP="00350D13">
      <w:pPr>
        <w:spacing w:line="360" w:lineRule="auto"/>
        <w:jc w:val="center"/>
        <w:rPr>
          <w:rFonts w:ascii="Arial" w:hAnsi="Arial" w:cs="Arial"/>
          <w:b/>
        </w:rPr>
      </w:pPr>
      <w:r w:rsidRPr="00224973">
        <w:rPr>
          <w:rFonts w:ascii="Arial" w:hAnsi="Arial" w:cs="Arial"/>
          <w:b/>
        </w:rPr>
        <w:t>-vereador-</w:t>
      </w:r>
    </w:p>
    <w:p w:rsidR="00045A14" w:rsidRPr="00224973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45A14" w:rsidRPr="00224973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45A14" w:rsidRPr="00224973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45A14" w:rsidRPr="00224973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45A14" w:rsidRPr="00224973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45A14" w:rsidRPr="00224973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45A14" w:rsidRPr="00224973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45A14" w:rsidRPr="00224973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45A14" w:rsidRPr="00224973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45A14" w:rsidRPr="00224973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45A14" w:rsidRPr="00224973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45A14" w:rsidRPr="00224973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45A14" w:rsidRPr="00224973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45A14" w:rsidRPr="00224973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45A14" w:rsidRPr="00224973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FA370A" w:rsidRPr="00224973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45A14" w:rsidRPr="00224973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45A14" w:rsidRPr="00224973" w:rsidP="00393D57">
      <w:pPr>
        <w:spacing w:line="360" w:lineRule="auto"/>
        <w:rPr>
          <w:rFonts w:ascii="Arial" w:hAnsi="Arial" w:cs="Arial"/>
          <w:b/>
        </w:rPr>
      </w:pPr>
    </w:p>
    <w:p w:rsidR="00224973" w:rsidRPr="00224973" w:rsidP="0007323C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224973" w:rsidRPr="00224973" w:rsidP="0007323C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224973" w:rsidRPr="00224973" w:rsidP="0007323C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224973" w:rsidRPr="00224973" w:rsidP="0007323C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224973" w:rsidP="00224973">
      <w:pPr>
        <w:spacing w:line="360" w:lineRule="auto"/>
        <w:rPr>
          <w:rFonts w:ascii="Arial" w:hAnsi="Arial" w:cs="Arial"/>
          <w:u w:val="single"/>
        </w:rPr>
      </w:pPr>
    </w:p>
    <w:p w:rsidR="00224973" w:rsidP="00224973">
      <w:pPr>
        <w:spacing w:line="360" w:lineRule="auto"/>
        <w:rPr>
          <w:rFonts w:ascii="Arial" w:hAnsi="Arial" w:cs="Arial"/>
          <w:u w:val="single"/>
        </w:rPr>
      </w:pPr>
    </w:p>
    <w:p w:rsidR="00224973" w:rsidRPr="00224973" w:rsidP="00224973">
      <w:pPr>
        <w:spacing w:line="360" w:lineRule="auto"/>
        <w:rPr>
          <w:rFonts w:ascii="Arial" w:hAnsi="Arial" w:cs="Arial"/>
          <w:u w:val="single"/>
        </w:rPr>
      </w:pPr>
      <w:r w:rsidRPr="00224973">
        <w:rPr>
          <w:rFonts w:ascii="Arial" w:hAnsi="Arial" w:cs="Arial"/>
          <w:u w:val="single"/>
        </w:rPr>
        <w:t xml:space="preserve">PROJETO DE LEI </w:t>
      </w:r>
      <w:r w:rsidRPr="00224973">
        <w:rPr>
          <w:rFonts w:ascii="Arial" w:hAnsi="Arial" w:cs="Arial"/>
          <w:u w:val="single"/>
        </w:rPr>
        <w:t>Nº</w:t>
      </w:r>
      <w:r w:rsidRPr="00224973">
        <w:rPr>
          <w:rFonts w:ascii="Arial" w:hAnsi="Arial" w:cs="Arial"/>
          <w:u w:val="single"/>
        </w:rPr>
        <w:t>66</w:t>
      </w:r>
      <w:r w:rsidRPr="00224973">
        <w:rPr>
          <w:rFonts w:ascii="Arial" w:hAnsi="Arial" w:cs="Arial"/>
          <w:u w:val="single"/>
        </w:rPr>
        <w:t>/</w:t>
      </w:r>
      <w:r w:rsidRPr="00224973">
        <w:rPr>
          <w:rFonts w:ascii="Arial" w:hAnsi="Arial" w:cs="Arial"/>
          <w:u w:val="single"/>
        </w:rPr>
        <w:t>2021</w:t>
      </w:r>
      <w:r w:rsidRPr="00224973">
        <w:rPr>
          <w:rFonts w:ascii="Arial" w:hAnsi="Arial" w:cs="Arial"/>
          <w:u w:val="single"/>
        </w:rPr>
        <w:t xml:space="preserve"> - PÁGINA 0</w:t>
      </w:r>
      <w:r w:rsidRPr="00224973">
        <w:rPr>
          <w:rFonts w:ascii="Arial" w:hAnsi="Arial" w:cs="Arial"/>
          <w:u w:val="single"/>
        </w:rPr>
        <w:t>3</w:t>
      </w:r>
    </w:p>
    <w:p w:rsidR="00224973" w:rsidRPr="00224973" w:rsidP="0007323C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07323C" w:rsidRPr="00224973" w:rsidP="0007323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24973">
        <w:rPr>
          <w:rFonts w:ascii="Arial" w:hAnsi="Arial" w:cs="Arial"/>
          <w:b/>
          <w:u w:val="single"/>
        </w:rPr>
        <w:t>EXPOSIÇÃO DE MOTIVOS</w:t>
      </w:r>
    </w:p>
    <w:p w:rsidR="00FA370A" w:rsidRPr="00224973" w:rsidP="0007323C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FA370A" w:rsidRPr="00224973" w:rsidP="00FA370A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</w:rPr>
      </w:pPr>
      <w:r w:rsidRPr="00224973">
        <w:rPr>
          <w:rFonts w:ascii="Arial" w:hAnsi="Arial" w:cs="Arial"/>
        </w:rPr>
        <w:t xml:space="preserve">O presente Projeto de Lei visa, além de monitorar a utilização e a prestação de contratos de empresas terceirizadas, proporcionar maior transparência no destino do dinheiro publico relacionado às compras do município. </w:t>
      </w:r>
    </w:p>
    <w:p w:rsidR="00FA370A" w:rsidRPr="00224973" w:rsidP="00FA370A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</w:rPr>
      </w:pPr>
    </w:p>
    <w:p w:rsidR="00FA370A" w:rsidRPr="00224973" w:rsidP="00FA370A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</w:rPr>
      </w:pPr>
      <w:r w:rsidRPr="00224973">
        <w:rPr>
          <w:rFonts w:ascii="Arial" w:hAnsi="Arial" w:cs="Arial"/>
        </w:rPr>
        <w:t>A medida pode contribuir e aperfeiçoar a transparência na fiscalização das aquisições municipais, uma vez que os prestadores de serviços serão monitorados; a intenção, portanto, é inibir fraudes e o uso indevido do que foi adquirido; aumentar a credibilidade da relação de trabalho entre a Prefeitura Municipal e seus fornecedores.</w:t>
      </w:r>
    </w:p>
    <w:p w:rsidR="00FA370A" w:rsidRPr="00224973" w:rsidP="00FA370A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</w:rPr>
      </w:pPr>
    </w:p>
    <w:p w:rsidR="00FA370A" w:rsidRPr="00224973" w:rsidP="00FA370A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</w:rPr>
      </w:pPr>
      <w:r w:rsidRPr="00224973">
        <w:rPr>
          <w:rFonts w:ascii="Arial" w:hAnsi="Arial" w:cs="Arial"/>
        </w:rPr>
        <w:t xml:space="preserve"> Ressalta-se que a utilização deste sistema é algo que já existe em várias empresas e órgãos públicos, trazendo inúmeros benefícios tanto para o entregador quanto para os gestores e, principalmente, para a população. O monitoramento das entregas é uma forma de garantir a eficiência dos serviços, modernizando e aprimorando a gestão pública.</w:t>
      </w:r>
    </w:p>
    <w:p w:rsidR="00FA370A" w:rsidRPr="00224973" w:rsidP="00FA370A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</w:rPr>
      </w:pPr>
    </w:p>
    <w:p w:rsidR="00FA370A" w:rsidRPr="00224973" w:rsidP="00FA370A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</w:rPr>
      </w:pPr>
      <w:r w:rsidRPr="00224973">
        <w:rPr>
          <w:rFonts w:ascii="Arial" w:hAnsi="Arial" w:cs="Arial"/>
        </w:rPr>
        <w:t xml:space="preserve"> A ferramenta permitirá saber, a data, a hora, o local da entrega, o nome do entregador e também da pessoa que o recebe. Além disso, poderão também ser anexadas </w:t>
      </w:r>
      <w:r w:rsidRPr="00224973">
        <w:rPr>
          <w:rFonts w:ascii="Arial" w:hAnsi="Arial" w:cs="Arial"/>
        </w:rPr>
        <w:t>as</w:t>
      </w:r>
      <w:r w:rsidRPr="00224973">
        <w:rPr>
          <w:rFonts w:ascii="Arial" w:hAnsi="Arial" w:cs="Arial"/>
        </w:rPr>
        <w:t xml:space="preserve"> fotos que registram o momento da entrega/recebimento, o que proporcionará o controle em tempo real.</w:t>
      </w:r>
    </w:p>
    <w:p w:rsidR="00FA370A" w:rsidRPr="00224973" w:rsidP="00FA370A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</w:rPr>
      </w:pPr>
    </w:p>
    <w:p w:rsidR="00FA370A" w:rsidRPr="00224973" w:rsidP="00FA370A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</w:rPr>
      </w:pPr>
      <w:r w:rsidRPr="00224973">
        <w:rPr>
          <w:rFonts w:ascii="Arial" w:hAnsi="Arial" w:cs="Arial"/>
        </w:rPr>
        <w:t xml:space="preserve"> Por fim, cabe mencionar que a presente proposta só terá aplicabilidade em relação aos novos contratos, não havendo influência nos contratos vigentes com a Prefeitura. </w:t>
      </w:r>
    </w:p>
    <w:p w:rsidR="006E31C0" w:rsidRPr="00224973" w:rsidP="00403F4F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</w:rPr>
      </w:pPr>
    </w:p>
    <w:p w:rsidR="005B6231" w:rsidRPr="00224973" w:rsidP="006E31C0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</w:rPr>
      </w:pPr>
      <w:r w:rsidRPr="00224973">
        <w:rPr>
          <w:rFonts w:ascii="Arial" w:hAnsi="Arial" w:cs="Arial"/>
        </w:rPr>
        <w:t xml:space="preserve"> Sendo assim de total importância para os munícipes da cidade de Santa Bárbara d´Oeste do exposto, solicito a colaboração dos nobres pares desta Casa para aprovação deste relevante Projeto de Lei.</w:t>
      </w:r>
    </w:p>
    <w:p w:rsidR="00691F9B" w:rsidRPr="00224973" w:rsidP="006E31C0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</w:rPr>
      </w:pPr>
    </w:p>
    <w:p w:rsidR="00350D13" w:rsidRPr="00224973" w:rsidP="005B6231"/>
    <w:p w:rsidR="0007323C" w:rsidRPr="00224973" w:rsidP="0007323C">
      <w:pPr>
        <w:spacing w:line="360" w:lineRule="auto"/>
        <w:jc w:val="center"/>
        <w:rPr>
          <w:rFonts w:ascii="Arial" w:hAnsi="Arial" w:cs="Arial"/>
        </w:rPr>
      </w:pPr>
      <w:r w:rsidRPr="00224973">
        <w:rPr>
          <w:rFonts w:ascii="Arial" w:hAnsi="Arial" w:cs="Arial"/>
        </w:rPr>
        <w:t>P</w:t>
      </w:r>
      <w:r w:rsidRPr="00224973" w:rsidR="00901A97">
        <w:rPr>
          <w:rFonts w:ascii="Arial" w:hAnsi="Arial" w:cs="Arial"/>
        </w:rPr>
        <w:t xml:space="preserve">lenário “Dr. Tancredo Neves”, em </w:t>
      </w:r>
      <w:r w:rsidRPr="00224973" w:rsidR="00691F9B">
        <w:rPr>
          <w:rFonts w:ascii="Arial" w:hAnsi="Arial" w:cs="Arial"/>
        </w:rPr>
        <w:t>08</w:t>
      </w:r>
      <w:r w:rsidRPr="00224973" w:rsidR="009A0324">
        <w:rPr>
          <w:rFonts w:ascii="Arial" w:hAnsi="Arial" w:cs="Arial"/>
        </w:rPr>
        <w:t xml:space="preserve"> de abril</w:t>
      </w:r>
      <w:r w:rsidR="00E72891">
        <w:rPr>
          <w:rFonts w:ascii="Arial" w:hAnsi="Arial" w:cs="Arial"/>
        </w:rPr>
        <w:t xml:space="preserve"> de 2</w:t>
      </w:r>
      <w:r w:rsidRPr="00224973" w:rsidR="00901A97">
        <w:rPr>
          <w:rFonts w:ascii="Arial" w:hAnsi="Arial" w:cs="Arial"/>
        </w:rPr>
        <w:t>021.</w:t>
      </w:r>
    </w:p>
    <w:p w:rsidR="0007323C" w:rsidRPr="00224973" w:rsidP="0007323C">
      <w:pPr>
        <w:spacing w:line="360" w:lineRule="auto"/>
        <w:jc w:val="both"/>
        <w:rPr>
          <w:rFonts w:ascii="Arial" w:hAnsi="Arial" w:cs="Arial"/>
        </w:rPr>
      </w:pPr>
    </w:p>
    <w:p w:rsidR="00536308" w:rsidRPr="00224973" w:rsidP="0007323C">
      <w:pPr>
        <w:spacing w:line="360" w:lineRule="auto"/>
        <w:jc w:val="both"/>
        <w:rPr>
          <w:rFonts w:ascii="Arial" w:hAnsi="Arial" w:cs="Arial"/>
        </w:rPr>
      </w:pPr>
    </w:p>
    <w:p w:rsidR="00436433" w:rsidRPr="00224973" w:rsidP="0007323C">
      <w:pPr>
        <w:spacing w:line="360" w:lineRule="auto"/>
        <w:jc w:val="both"/>
        <w:rPr>
          <w:rFonts w:ascii="Arial" w:hAnsi="Arial" w:cs="Arial"/>
        </w:rPr>
      </w:pPr>
    </w:p>
    <w:p w:rsidR="0007323C" w:rsidRPr="00224973" w:rsidP="0007323C">
      <w:pPr>
        <w:spacing w:line="360" w:lineRule="auto"/>
        <w:jc w:val="center"/>
        <w:rPr>
          <w:rFonts w:ascii="Arial" w:hAnsi="Arial" w:cs="Arial"/>
          <w:b/>
        </w:rPr>
      </w:pPr>
      <w:r w:rsidRPr="00224973">
        <w:rPr>
          <w:rFonts w:ascii="Arial" w:hAnsi="Arial" w:cs="Arial"/>
          <w:b/>
        </w:rPr>
        <w:t>ELIEL MIRANDA</w:t>
      </w:r>
    </w:p>
    <w:p w:rsidR="00436433" w:rsidRPr="00224973" w:rsidP="00313F56">
      <w:pPr>
        <w:jc w:val="center"/>
        <w:rPr>
          <w:rFonts w:ascii="Arial" w:hAnsi="Arial" w:cs="Arial"/>
          <w:b/>
        </w:rPr>
      </w:pPr>
      <w:r w:rsidRPr="00224973">
        <w:rPr>
          <w:rFonts w:ascii="Arial" w:hAnsi="Arial" w:cs="Arial"/>
          <w:b/>
        </w:rPr>
        <w:t>-vereador-</w:t>
      </w:r>
    </w:p>
    <w:sectPr w:rsidSect="00224973">
      <w:headerReference w:type="default" r:id="rId4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8.7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3418214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900944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8.7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82465186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25055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2C130C"/>
    <w:multiLevelType w:val="hybridMultilevel"/>
    <w:tmpl w:val="AF9EE0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15B0B"/>
    <w:rsid w:val="00016596"/>
    <w:rsid w:val="00017A84"/>
    <w:rsid w:val="00045A14"/>
    <w:rsid w:val="0007323C"/>
    <w:rsid w:val="00092CF8"/>
    <w:rsid w:val="000A3806"/>
    <w:rsid w:val="000F254F"/>
    <w:rsid w:val="001122CD"/>
    <w:rsid w:val="00151F26"/>
    <w:rsid w:val="00165DF4"/>
    <w:rsid w:val="00171981"/>
    <w:rsid w:val="00177B46"/>
    <w:rsid w:val="001A7EB9"/>
    <w:rsid w:val="001B478A"/>
    <w:rsid w:val="001B6849"/>
    <w:rsid w:val="001C2CE7"/>
    <w:rsid w:val="001C7FE6"/>
    <w:rsid w:val="001D1394"/>
    <w:rsid w:val="001E79CF"/>
    <w:rsid w:val="00224973"/>
    <w:rsid w:val="00246171"/>
    <w:rsid w:val="00280063"/>
    <w:rsid w:val="00282FE8"/>
    <w:rsid w:val="00294B83"/>
    <w:rsid w:val="002C6732"/>
    <w:rsid w:val="002D1C93"/>
    <w:rsid w:val="002F2CA7"/>
    <w:rsid w:val="00313F56"/>
    <w:rsid w:val="0033648A"/>
    <w:rsid w:val="00350D13"/>
    <w:rsid w:val="00373483"/>
    <w:rsid w:val="00374456"/>
    <w:rsid w:val="00393D57"/>
    <w:rsid w:val="003D3AA8"/>
    <w:rsid w:val="003D4860"/>
    <w:rsid w:val="003E60B5"/>
    <w:rsid w:val="00401A11"/>
    <w:rsid w:val="00403F4F"/>
    <w:rsid w:val="00411541"/>
    <w:rsid w:val="00414B46"/>
    <w:rsid w:val="00436433"/>
    <w:rsid w:val="00454EAC"/>
    <w:rsid w:val="0049057E"/>
    <w:rsid w:val="004B57DB"/>
    <w:rsid w:val="004C67DE"/>
    <w:rsid w:val="004D2CD5"/>
    <w:rsid w:val="00536308"/>
    <w:rsid w:val="00574ECF"/>
    <w:rsid w:val="005A0A26"/>
    <w:rsid w:val="005B6231"/>
    <w:rsid w:val="005C059C"/>
    <w:rsid w:val="005F1601"/>
    <w:rsid w:val="006404CD"/>
    <w:rsid w:val="006442A5"/>
    <w:rsid w:val="00691F9B"/>
    <w:rsid w:val="006B64E9"/>
    <w:rsid w:val="006E31C0"/>
    <w:rsid w:val="006E52FA"/>
    <w:rsid w:val="00705ABB"/>
    <w:rsid w:val="00730E7A"/>
    <w:rsid w:val="0077514C"/>
    <w:rsid w:val="00775F22"/>
    <w:rsid w:val="007C15DC"/>
    <w:rsid w:val="007E1EA6"/>
    <w:rsid w:val="007F2C97"/>
    <w:rsid w:val="008223E4"/>
    <w:rsid w:val="00823603"/>
    <w:rsid w:val="008A26C9"/>
    <w:rsid w:val="008A7D7B"/>
    <w:rsid w:val="008B427A"/>
    <w:rsid w:val="008C0A27"/>
    <w:rsid w:val="008C7FCE"/>
    <w:rsid w:val="00901A97"/>
    <w:rsid w:val="00926472"/>
    <w:rsid w:val="00927F49"/>
    <w:rsid w:val="00991F06"/>
    <w:rsid w:val="009A0324"/>
    <w:rsid w:val="009D1CB4"/>
    <w:rsid w:val="009E0B79"/>
    <w:rsid w:val="009E7FC3"/>
    <w:rsid w:val="009F0029"/>
    <w:rsid w:val="009F196D"/>
    <w:rsid w:val="009F53D3"/>
    <w:rsid w:val="00A13D56"/>
    <w:rsid w:val="00A45096"/>
    <w:rsid w:val="00A50676"/>
    <w:rsid w:val="00A548D0"/>
    <w:rsid w:val="00A61A54"/>
    <w:rsid w:val="00A71CAF"/>
    <w:rsid w:val="00A761C9"/>
    <w:rsid w:val="00A9035B"/>
    <w:rsid w:val="00AA79E8"/>
    <w:rsid w:val="00AE702A"/>
    <w:rsid w:val="00B24F28"/>
    <w:rsid w:val="00C10BC7"/>
    <w:rsid w:val="00C11C5E"/>
    <w:rsid w:val="00C52DA3"/>
    <w:rsid w:val="00C641BA"/>
    <w:rsid w:val="00C76F52"/>
    <w:rsid w:val="00C87EFC"/>
    <w:rsid w:val="00CC5868"/>
    <w:rsid w:val="00CC671A"/>
    <w:rsid w:val="00CD613B"/>
    <w:rsid w:val="00CE55F5"/>
    <w:rsid w:val="00CF7F49"/>
    <w:rsid w:val="00D26CB3"/>
    <w:rsid w:val="00D37B1B"/>
    <w:rsid w:val="00D64462"/>
    <w:rsid w:val="00D73B04"/>
    <w:rsid w:val="00DB6968"/>
    <w:rsid w:val="00DE6295"/>
    <w:rsid w:val="00DF4A63"/>
    <w:rsid w:val="00E2476C"/>
    <w:rsid w:val="00E31BB5"/>
    <w:rsid w:val="00E429BD"/>
    <w:rsid w:val="00E57B87"/>
    <w:rsid w:val="00E61FF7"/>
    <w:rsid w:val="00E72891"/>
    <w:rsid w:val="00E903BB"/>
    <w:rsid w:val="00EA575D"/>
    <w:rsid w:val="00EB0148"/>
    <w:rsid w:val="00EB6BF9"/>
    <w:rsid w:val="00EB7C26"/>
    <w:rsid w:val="00EB7D7D"/>
    <w:rsid w:val="00ED121B"/>
    <w:rsid w:val="00EE7983"/>
    <w:rsid w:val="00F016AD"/>
    <w:rsid w:val="00F15B42"/>
    <w:rsid w:val="00F16623"/>
    <w:rsid w:val="00F5374B"/>
    <w:rsid w:val="00F5795D"/>
    <w:rsid w:val="00F67957"/>
    <w:rsid w:val="00F748C8"/>
    <w:rsid w:val="00FA0459"/>
    <w:rsid w:val="00FA370A"/>
    <w:rsid w:val="00FC1CD4"/>
    <w:rsid w:val="00FD5CE1"/>
    <w:rsid w:val="00FE5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Ttulo3Char"/>
    <w:qFormat/>
    <w:rsid w:val="00F5795D"/>
    <w:pPr>
      <w:keepNext/>
      <w:widowControl w:val="0"/>
      <w:suppressAutoHyphens/>
      <w:spacing w:before="140" w:after="120"/>
      <w:outlineLvl w:val="2"/>
    </w:pPr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customStyle="1" w:styleId="Contedodatabela">
    <w:name w:val="Conteúdo da tabela"/>
    <w:basedOn w:val="Normal"/>
    <w:rsid w:val="00A45096"/>
    <w:pPr>
      <w:widowControl w:val="0"/>
      <w:suppressLineNumbers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CorpodetextoChar"/>
    <w:rsid w:val="00A45096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A45096"/>
  </w:style>
  <w:style w:type="character" w:customStyle="1" w:styleId="Ttulo3Char">
    <w:name w:val="Título 3 Char"/>
    <w:basedOn w:val="DefaultParagraphFont"/>
    <w:link w:val="Heading3"/>
    <w:rsid w:val="00F5795D"/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customStyle="1" w:styleId="Caracteresdenotaderodap">
    <w:name w:val="Caracteres de nota de rodapé"/>
    <w:rsid w:val="00DB6968"/>
  </w:style>
  <w:style w:type="character" w:styleId="FootnoteReference">
    <w:name w:val="footnote reference"/>
    <w:rsid w:val="00DB6968"/>
    <w:rPr>
      <w:vertAlign w:val="superscript"/>
    </w:rPr>
  </w:style>
  <w:style w:type="paragraph" w:styleId="FootnoteText">
    <w:name w:val="footnote text"/>
    <w:basedOn w:val="Normal"/>
    <w:link w:val="TextodenotaderodapChar"/>
    <w:rsid w:val="00DB6968"/>
    <w:pPr>
      <w:widowControl w:val="0"/>
      <w:suppressLineNumbers/>
      <w:suppressAutoHyphens/>
      <w:ind w:left="339" w:hanging="339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xtodenotaderodapChar">
    <w:name w:val="Texto de nota de rodapé Char"/>
    <w:basedOn w:val="DefaultParagraphFont"/>
    <w:link w:val="FootnoteText"/>
    <w:rsid w:val="00DB6968"/>
    <w:rPr>
      <w:rFonts w:ascii="Liberation Serif" w:eastAsia="SimSun" w:hAnsi="Liberation Serif" w:cs="Arial"/>
      <w:kern w:val="1"/>
      <w:lang w:eastAsia="zh-CN" w:bidi="hi-IN"/>
    </w:rPr>
  </w:style>
  <w:style w:type="character" w:styleId="Strong">
    <w:name w:val="Strong"/>
    <w:basedOn w:val="DefaultParagraphFont"/>
    <w:uiPriority w:val="22"/>
    <w:qFormat/>
    <w:rsid w:val="006E31C0"/>
    <w:rPr>
      <w:b/>
      <w:bCs/>
    </w:rPr>
  </w:style>
  <w:style w:type="paragraph" w:styleId="ListParagraph">
    <w:name w:val="List Paragraph"/>
    <w:basedOn w:val="Normal"/>
    <w:uiPriority w:val="34"/>
    <w:qFormat/>
    <w:rsid w:val="00FA3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191</TotalTime>
  <Pages>3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Luciana</cp:lastModifiedBy>
  <cp:revision>18</cp:revision>
  <cp:lastPrinted>2021-03-10T18:15:00Z</cp:lastPrinted>
  <dcterms:created xsi:type="dcterms:W3CDTF">2021-03-15T15:38:00Z</dcterms:created>
  <dcterms:modified xsi:type="dcterms:W3CDTF">2021-04-08T19:08:00Z</dcterms:modified>
</cp:coreProperties>
</file>