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1282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7465B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F5288">
        <w:rPr>
          <w:rFonts w:ascii="Arial" w:hAnsi="Arial" w:cs="Arial"/>
          <w:sz w:val="24"/>
          <w:szCs w:val="24"/>
        </w:rPr>
        <w:t xml:space="preserve">Rua </w:t>
      </w:r>
      <w:r w:rsidR="00DA654C">
        <w:rPr>
          <w:rFonts w:ascii="Arial" w:hAnsi="Arial" w:cs="Arial"/>
          <w:sz w:val="24"/>
          <w:szCs w:val="24"/>
        </w:rPr>
        <w:t>Jornalista Candido Prado, nº 1851, Cruzeiro do Sul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7DD54A8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811A15">
        <w:rPr>
          <w:rFonts w:ascii="Arial" w:hAnsi="Arial" w:cs="Arial"/>
          <w:sz w:val="24"/>
          <w:szCs w:val="24"/>
        </w:rPr>
        <w:t>10</w:t>
      </w:r>
      <w:r w:rsidR="00B67992">
        <w:rPr>
          <w:rFonts w:ascii="Arial" w:hAnsi="Arial" w:cs="Arial"/>
          <w:sz w:val="24"/>
          <w:szCs w:val="24"/>
        </w:rPr>
        <w:t>1</w:t>
      </w:r>
      <w:r w:rsidR="00DA654C">
        <w:rPr>
          <w:rFonts w:ascii="Arial" w:hAnsi="Arial" w:cs="Arial"/>
          <w:sz w:val="24"/>
          <w:szCs w:val="24"/>
        </w:rPr>
        <w:t>314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RPr="00C355D1" w:rsidP="006A291B" w14:paraId="07F09C14" w14:textId="723A8A0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A654C">
        <w:rPr>
          <w:rFonts w:ascii="Arial" w:hAnsi="Arial" w:cs="Arial"/>
          <w:sz w:val="24"/>
          <w:szCs w:val="24"/>
        </w:rPr>
        <w:t>de troca de lâmpada queimada na Rua Jornalista Candido Prado, nº 1851, Cruzeiro do Sul</w:t>
      </w:r>
      <w:r w:rsidR="00DA654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2919856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3178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149097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441D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8542-C5B1-4F32-8F48-2C8FEB14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2021-04-01T10:58:00Z</dcterms:created>
  <dcterms:modified xsi:type="dcterms:W3CDTF">2021-04-01T10:58:00Z</dcterms:modified>
</cp:coreProperties>
</file>