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1277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5A44B7" w14:paraId="150A075B" w14:textId="7C64992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35667">
        <w:rPr>
          <w:rFonts w:ascii="Arial" w:hAnsi="Arial" w:cs="Arial"/>
          <w:sz w:val="24"/>
          <w:szCs w:val="24"/>
        </w:rPr>
        <w:t>pintura</w:t>
      </w:r>
      <w:r w:rsidR="00003F77">
        <w:rPr>
          <w:rFonts w:ascii="Arial" w:hAnsi="Arial" w:cs="Arial"/>
          <w:sz w:val="24"/>
          <w:szCs w:val="24"/>
        </w:rPr>
        <w:t xml:space="preserve"> de lombada na Rua Tupis, </w:t>
      </w:r>
      <w:r w:rsidR="00D93CEF">
        <w:rPr>
          <w:rFonts w:ascii="Arial" w:hAnsi="Arial" w:cs="Arial"/>
          <w:sz w:val="24"/>
          <w:szCs w:val="24"/>
        </w:rPr>
        <w:t>próximo ao nº 191</w:t>
      </w:r>
      <w:r w:rsidR="00003F77">
        <w:rPr>
          <w:rFonts w:ascii="Arial" w:hAnsi="Arial" w:cs="Arial"/>
          <w:sz w:val="24"/>
          <w:szCs w:val="24"/>
        </w:rPr>
        <w:t>, J</w:t>
      </w:r>
      <w:r w:rsidR="00D35667">
        <w:rPr>
          <w:rFonts w:ascii="Arial" w:hAnsi="Arial" w:cs="Arial"/>
          <w:sz w:val="24"/>
          <w:szCs w:val="24"/>
        </w:rPr>
        <w:t>ardim São Francisco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367CDA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5A44B7">
        <w:rPr>
          <w:rFonts w:ascii="Arial" w:hAnsi="Arial" w:cs="Arial"/>
          <w:sz w:val="24"/>
          <w:szCs w:val="24"/>
        </w:rPr>
        <w:t xml:space="preserve">de </w:t>
      </w:r>
      <w:r w:rsidR="00D35667">
        <w:rPr>
          <w:rFonts w:ascii="Arial" w:hAnsi="Arial" w:cs="Arial"/>
          <w:sz w:val="24"/>
          <w:szCs w:val="24"/>
        </w:rPr>
        <w:t xml:space="preserve">pintura de lombada na Rua Tupis, </w:t>
      </w:r>
      <w:r w:rsidR="00D93CEF">
        <w:rPr>
          <w:rFonts w:ascii="Arial" w:hAnsi="Arial" w:cs="Arial"/>
          <w:sz w:val="24"/>
          <w:szCs w:val="24"/>
        </w:rPr>
        <w:t>191</w:t>
      </w:r>
      <w:r w:rsidR="00D35667">
        <w:rPr>
          <w:rFonts w:ascii="Arial" w:hAnsi="Arial" w:cs="Arial"/>
          <w:sz w:val="24"/>
          <w:szCs w:val="24"/>
        </w:rPr>
        <w:t>, jardim São Francisco.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8DE5B3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está </w:t>
      </w:r>
      <w:r w:rsidR="00D35667">
        <w:rPr>
          <w:rFonts w:ascii="Arial" w:hAnsi="Arial" w:cs="Arial"/>
        </w:rPr>
        <w:t xml:space="preserve">perigoso, devido </w:t>
      </w:r>
      <w:r w:rsidR="00D35667">
        <w:rPr>
          <w:rFonts w:ascii="Arial" w:hAnsi="Arial" w:cs="Arial"/>
        </w:rPr>
        <w:t>a</w:t>
      </w:r>
      <w:r w:rsidR="00D35667">
        <w:rPr>
          <w:rFonts w:ascii="Arial" w:hAnsi="Arial" w:cs="Arial"/>
        </w:rPr>
        <w:t xml:space="preserve"> falta de sinalização na lombada.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517DA4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D6B58">
        <w:rPr>
          <w:rFonts w:ascii="Arial" w:hAnsi="Arial" w:cs="Arial"/>
          <w:sz w:val="24"/>
          <w:szCs w:val="24"/>
        </w:rPr>
        <w:t>0</w:t>
      </w:r>
      <w:r w:rsidR="00D93CEF">
        <w:rPr>
          <w:rFonts w:ascii="Arial" w:hAnsi="Arial" w:cs="Arial"/>
          <w:sz w:val="24"/>
          <w:szCs w:val="24"/>
        </w:rPr>
        <w:t>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D93CEF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4918644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151638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7110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F77"/>
    <w:rsid w:val="000101E6"/>
    <w:rsid w:val="00017A84"/>
    <w:rsid w:val="00062292"/>
    <w:rsid w:val="00082E37"/>
    <w:rsid w:val="000A0BAB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A44B7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85371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35667"/>
    <w:rsid w:val="00D93CEF"/>
    <w:rsid w:val="00E022C4"/>
    <w:rsid w:val="00E305BA"/>
    <w:rsid w:val="00E36D3E"/>
    <w:rsid w:val="00E6345F"/>
    <w:rsid w:val="00E903BB"/>
    <w:rsid w:val="00E9757C"/>
    <w:rsid w:val="00EB7D7D"/>
    <w:rsid w:val="00EC345A"/>
    <w:rsid w:val="00EC6F39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4CE2-9317-4C24-BEA9-8A467754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2021-03-30T14:35:00Z</dcterms:created>
  <dcterms:modified xsi:type="dcterms:W3CDTF">2021-03-30T14:35:00Z</dcterms:modified>
</cp:coreProperties>
</file>