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9303DE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>queimada na Rua Assis, 584, Cidade Nova.</w:t>
      </w:r>
    </w:p>
    <w:p w:rsidR="00062292" w:rsidP="00C9613F" w14:paraId="150A075B" w14:textId="19C2642E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EF171E">
        <w:rPr>
          <w:rFonts w:ascii="Arial" w:hAnsi="Arial" w:cs="Arial"/>
          <w:sz w:val="24"/>
          <w:szCs w:val="24"/>
        </w:rPr>
        <w:t>69</w:t>
      </w:r>
      <w:r w:rsidR="00DC4F00">
        <w:rPr>
          <w:rFonts w:ascii="Arial" w:hAnsi="Arial" w:cs="Arial"/>
          <w:sz w:val="24"/>
          <w:szCs w:val="24"/>
        </w:rPr>
        <w:t>7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3E0D095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</w:t>
      </w:r>
      <w:r w:rsidR="00E340B1">
        <w:rPr>
          <w:rFonts w:ascii="Arial" w:hAnsi="Arial" w:cs="Arial"/>
          <w:sz w:val="24"/>
          <w:szCs w:val="24"/>
        </w:rPr>
        <w:t>queimada na Rua Assis, 584, Cidade Nova.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AED21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671194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0412052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89954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73893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24B1C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71194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D74D-F412-4434-A2D9-6D773547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2021-03-24T22:48:00Z</dcterms:created>
  <dcterms:modified xsi:type="dcterms:W3CDTF">2021-03-26T19:31:00Z</dcterms:modified>
</cp:coreProperties>
</file>