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5A0037F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1187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66B2CF8A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74D0C80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895DDA1" w14:textId="4D64C6E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28061E">
        <w:rPr>
          <w:rFonts w:ascii="Arial" w:hAnsi="Arial" w:cs="Arial"/>
          <w:sz w:val="24"/>
          <w:szCs w:val="24"/>
        </w:rPr>
        <w:t xml:space="preserve"> a troca de </w:t>
      </w:r>
      <w:r w:rsidR="005F3DA1">
        <w:rPr>
          <w:rFonts w:ascii="Arial" w:hAnsi="Arial" w:cs="Arial"/>
          <w:sz w:val="24"/>
          <w:szCs w:val="24"/>
        </w:rPr>
        <w:t xml:space="preserve">duas (02) </w:t>
      </w:r>
      <w:r w:rsidR="0028061E">
        <w:rPr>
          <w:rFonts w:ascii="Arial" w:hAnsi="Arial" w:cs="Arial"/>
          <w:sz w:val="24"/>
          <w:szCs w:val="24"/>
        </w:rPr>
        <w:t>lâmpada</w:t>
      </w:r>
      <w:r w:rsidR="005F3DA1">
        <w:rPr>
          <w:rFonts w:ascii="Arial" w:hAnsi="Arial" w:cs="Arial"/>
          <w:sz w:val="24"/>
          <w:szCs w:val="24"/>
        </w:rPr>
        <w:t>s</w:t>
      </w:r>
      <w:r w:rsidR="0028061E">
        <w:rPr>
          <w:rFonts w:ascii="Arial" w:hAnsi="Arial" w:cs="Arial"/>
          <w:sz w:val="24"/>
          <w:szCs w:val="24"/>
        </w:rPr>
        <w:t xml:space="preserve"> queimada</w:t>
      </w:r>
      <w:r w:rsidR="005F3DA1">
        <w:rPr>
          <w:rFonts w:ascii="Arial" w:hAnsi="Arial" w:cs="Arial"/>
          <w:sz w:val="24"/>
          <w:szCs w:val="24"/>
        </w:rPr>
        <w:t>s</w:t>
      </w:r>
      <w:r w:rsidR="0028061E">
        <w:rPr>
          <w:rFonts w:ascii="Arial" w:hAnsi="Arial" w:cs="Arial"/>
          <w:sz w:val="24"/>
          <w:szCs w:val="24"/>
        </w:rPr>
        <w:t xml:space="preserve"> localizada na </w:t>
      </w:r>
      <w:r w:rsidR="00280780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28061E">
        <w:rPr>
          <w:rFonts w:ascii="Arial" w:hAnsi="Arial" w:cs="Arial"/>
          <w:sz w:val="24"/>
          <w:szCs w:val="24"/>
        </w:rPr>
        <w:t xml:space="preserve">ua </w:t>
      </w:r>
      <w:r w:rsidR="005F3DA1">
        <w:rPr>
          <w:rFonts w:ascii="Arial" w:hAnsi="Arial" w:cs="Arial"/>
          <w:sz w:val="24"/>
          <w:szCs w:val="24"/>
        </w:rPr>
        <w:t xml:space="preserve">Ranieri </w:t>
      </w:r>
      <w:r w:rsidR="005F3DA1">
        <w:rPr>
          <w:rFonts w:ascii="Arial" w:hAnsi="Arial" w:cs="Arial"/>
          <w:sz w:val="24"/>
          <w:szCs w:val="24"/>
        </w:rPr>
        <w:t>Mazili</w:t>
      </w:r>
      <w:r w:rsidR="0028061E">
        <w:rPr>
          <w:rFonts w:ascii="Arial" w:hAnsi="Arial" w:cs="Arial"/>
          <w:sz w:val="24"/>
          <w:szCs w:val="24"/>
        </w:rPr>
        <w:t xml:space="preserve">, bairro </w:t>
      </w:r>
      <w:r w:rsidR="005F3DA1">
        <w:rPr>
          <w:rFonts w:ascii="Arial" w:hAnsi="Arial" w:cs="Arial"/>
          <w:sz w:val="24"/>
          <w:szCs w:val="24"/>
        </w:rPr>
        <w:t>31 de Março</w:t>
      </w:r>
      <w:r w:rsidR="0028061E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P="00A35AE9" w14:paraId="7864285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6CEDB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EE9855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FAD22F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4024093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8283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70952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3DA1" w:rsidRPr="00F75516" w:rsidP="005F3DA1" w14:paraId="71562BD6" w14:textId="4E5CBCF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28061E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 xml:space="preserve">a troca de duas (02) lâmpadas queimadas localizada na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Ranieri </w:t>
      </w:r>
      <w:r>
        <w:rPr>
          <w:rFonts w:ascii="Arial" w:hAnsi="Arial" w:cs="Arial"/>
          <w:sz w:val="24"/>
          <w:szCs w:val="24"/>
        </w:rPr>
        <w:t>Mazili</w:t>
      </w:r>
      <w:r>
        <w:rPr>
          <w:rFonts w:ascii="Arial" w:hAnsi="Arial" w:cs="Arial"/>
          <w:sz w:val="24"/>
          <w:szCs w:val="24"/>
        </w:rPr>
        <w:t>, bairro 31 de Março, neste município.</w:t>
      </w:r>
    </w:p>
    <w:p w:rsidR="0028061E" w:rsidRPr="00F75516" w:rsidP="0028061E" w14:paraId="718A67BE" w14:textId="11DC98E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4BB1F8CB" w14:textId="65BAE97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05A2555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FB0E36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01045A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B4DC93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422D859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676A0ED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6AC75B5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7D0701C5" w14:textId="287B1AA7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28061E">
        <w:rPr>
          <w:rFonts w:ascii="Arial" w:hAnsi="Arial" w:cs="Arial"/>
        </w:rPr>
        <w:t>relato de moradores da citada rua, a mesma se encontra escura em decorrência da lâmpada queimada que promove escuridão e gera insegurança aos moradores. Diante do exposto, solicitamos brevidade no atendimento desta solicitação.</w:t>
      </w:r>
    </w:p>
    <w:p w:rsidR="00A35AE9" w:rsidRPr="00F75516" w:rsidP="00A35AE9" w14:paraId="10DBF08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0A859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7F064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521A0A5" w14:textId="69DD660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28061E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8061E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28061E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561CD0A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A7C7F8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05359CD0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74CD9C9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0EFC720C" w14:textId="1C7891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A35AE9" w:rsidRPr="00F75516" w:rsidP="0028061E" w14:paraId="05AFE425" w14:textId="796F789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47D0123E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1458B436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E1C7577" w14:textId="4FA008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3F0C74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6CD8DA4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1D436B8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77478377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010331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FC51B09" w14:textId="1D436B89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91194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1E07D6"/>
    <w:rsid w:val="001F059E"/>
    <w:rsid w:val="0028061E"/>
    <w:rsid w:val="00280780"/>
    <w:rsid w:val="0033648A"/>
    <w:rsid w:val="00373483"/>
    <w:rsid w:val="003D3AA8"/>
    <w:rsid w:val="00442187"/>
    <w:rsid w:val="00454EAC"/>
    <w:rsid w:val="0049057E"/>
    <w:rsid w:val="004B57DB"/>
    <w:rsid w:val="004C67DE"/>
    <w:rsid w:val="005F3DA1"/>
    <w:rsid w:val="00705ABB"/>
    <w:rsid w:val="00795881"/>
    <w:rsid w:val="009F196D"/>
    <w:rsid w:val="00A35AE9"/>
    <w:rsid w:val="00A71CAF"/>
    <w:rsid w:val="00A9035B"/>
    <w:rsid w:val="00AE702A"/>
    <w:rsid w:val="00C94AC6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2021-03-21T01:12:00Z</dcterms:created>
  <dcterms:modified xsi:type="dcterms:W3CDTF">2021-03-25T19:06:00Z</dcterms:modified>
</cp:coreProperties>
</file>