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06E98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 xml:space="preserve">Rua </w:t>
      </w:r>
      <w:r w:rsidR="00FA0E45">
        <w:rPr>
          <w:rFonts w:ascii="Arial" w:hAnsi="Arial" w:cs="Arial"/>
          <w:sz w:val="24"/>
          <w:szCs w:val="24"/>
        </w:rPr>
        <w:t xml:space="preserve">João </w:t>
      </w:r>
      <w:r w:rsidR="00FA0E45">
        <w:rPr>
          <w:rFonts w:ascii="Arial" w:hAnsi="Arial" w:cs="Arial"/>
          <w:sz w:val="24"/>
          <w:szCs w:val="24"/>
        </w:rPr>
        <w:t>Teizen</w:t>
      </w:r>
      <w:r w:rsidR="00FA0E45">
        <w:rPr>
          <w:rFonts w:ascii="Arial" w:hAnsi="Arial" w:cs="Arial"/>
          <w:sz w:val="24"/>
          <w:szCs w:val="24"/>
        </w:rPr>
        <w:t>, 177, Jardim Conceição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5131F71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FA0E45">
        <w:rPr>
          <w:rFonts w:ascii="Arial" w:hAnsi="Arial" w:cs="Arial"/>
          <w:sz w:val="24"/>
          <w:szCs w:val="24"/>
        </w:rPr>
        <w:t>997</w:t>
      </w:r>
      <w:bookmarkStart w:id="0" w:name="_GoBack"/>
      <w:bookmarkEnd w:id="0"/>
      <w:r w:rsidR="00FA0E45">
        <w:rPr>
          <w:rFonts w:ascii="Arial" w:hAnsi="Arial" w:cs="Arial"/>
          <w:sz w:val="24"/>
          <w:szCs w:val="24"/>
        </w:rPr>
        <w:t>10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FCD1CF6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</w:t>
      </w:r>
      <w:r w:rsidR="0062726A">
        <w:rPr>
          <w:rFonts w:ascii="Arial" w:hAnsi="Arial" w:cs="Arial"/>
          <w:sz w:val="24"/>
          <w:szCs w:val="24"/>
        </w:rPr>
        <w:t>Rua</w:t>
      </w:r>
      <w:r w:rsidR="00FA0E45">
        <w:rPr>
          <w:rFonts w:ascii="Arial" w:hAnsi="Arial" w:cs="Arial"/>
          <w:sz w:val="24"/>
          <w:szCs w:val="24"/>
        </w:rPr>
        <w:t xml:space="preserve"> </w:t>
      </w:r>
      <w:r w:rsidR="00FA0E45">
        <w:rPr>
          <w:rFonts w:ascii="Arial" w:hAnsi="Arial" w:cs="Arial"/>
          <w:sz w:val="24"/>
          <w:szCs w:val="24"/>
        </w:rPr>
        <w:t xml:space="preserve">João </w:t>
      </w:r>
      <w:r w:rsidR="00FA0E45">
        <w:rPr>
          <w:rFonts w:ascii="Arial" w:hAnsi="Arial" w:cs="Arial"/>
          <w:sz w:val="24"/>
          <w:szCs w:val="24"/>
        </w:rPr>
        <w:t>Teizen</w:t>
      </w:r>
      <w:r w:rsidR="00FA0E45">
        <w:rPr>
          <w:rFonts w:ascii="Arial" w:hAnsi="Arial" w:cs="Arial"/>
          <w:sz w:val="24"/>
          <w:szCs w:val="24"/>
        </w:rPr>
        <w:t>, 177, Jardim Conceição</w:t>
      </w:r>
      <w:r w:rsidR="00FA0E45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695314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946751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86480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7B70-88B6-49EF-8924-0F3B58EB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2021-03-15T12:30:00Z</dcterms:created>
  <dcterms:modified xsi:type="dcterms:W3CDTF">2021-03-15T12:30:00Z</dcterms:modified>
</cp:coreProperties>
</file>