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57E2AE22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1121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2E3F2C3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4890EA7D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A809E70" w14:textId="10CB47F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70176E">
        <w:rPr>
          <w:rFonts w:ascii="Arial" w:hAnsi="Arial" w:cs="Arial"/>
          <w:sz w:val="24"/>
          <w:szCs w:val="24"/>
        </w:rPr>
        <w:t xml:space="preserve"> a limpeza e conservação do “Caminho dos Flamboyants” localizado no bairro Dona Margarida,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334B3782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79D43C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73E030F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108212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6FECB2A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68F8B0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BD6B42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6CA7072" w14:textId="3F18570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70176E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>ompetente, seja executa</w:t>
      </w:r>
      <w:r w:rsidR="0070176E">
        <w:rPr>
          <w:rFonts w:ascii="Arial" w:hAnsi="Arial" w:cs="Arial"/>
          <w:bCs/>
          <w:sz w:val="24"/>
          <w:szCs w:val="24"/>
        </w:rPr>
        <w:t xml:space="preserve">da a </w:t>
      </w:r>
      <w:r w:rsidR="0070176E">
        <w:rPr>
          <w:rFonts w:ascii="Arial" w:hAnsi="Arial" w:cs="Arial"/>
          <w:sz w:val="24"/>
          <w:szCs w:val="24"/>
        </w:rPr>
        <w:t xml:space="preserve">limpeza e conservação do </w:t>
      </w:r>
      <w:r w:rsidR="0070176E">
        <w:rPr>
          <w:rFonts w:ascii="Arial" w:hAnsi="Arial" w:cs="Arial"/>
          <w:sz w:val="24"/>
          <w:szCs w:val="24"/>
        </w:rPr>
        <w:t>“</w:t>
      </w:r>
      <w:r w:rsidR="0070176E">
        <w:rPr>
          <w:rFonts w:ascii="Arial" w:hAnsi="Arial" w:cs="Arial"/>
          <w:sz w:val="24"/>
          <w:szCs w:val="24"/>
        </w:rPr>
        <w:t>Caminho dos Flamboyants</w:t>
      </w:r>
      <w:r w:rsidR="0070176E">
        <w:rPr>
          <w:rFonts w:ascii="Arial" w:hAnsi="Arial" w:cs="Arial"/>
          <w:sz w:val="24"/>
          <w:szCs w:val="24"/>
        </w:rPr>
        <w:t>”</w:t>
      </w:r>
      <w:r w:rsidR="0070176E">
        <w:rPr>
          <w:rFonts w:ascii="Arial" w:hAnsi="Arial" w:cs="Arial"/>
          <w:sz w:val="24"/>
          <w:szCs w:val="24"/>
        </w:rPr>
        <w:t xml:space="preserve"> localizado no bairro Dona margarida,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7F48A0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03A907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1C55E6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BC282B6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401D40EF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D50DFD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62A9040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090CDCE9" w14:textId="0CFDC5A0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</w:t>
      </w:r>
      <w:r w:rsidR="0070176E">
        <w:rPr>
          <w:rFonts w:ascii="Arial" w:hAnsi="Arial" w:cs="Arial"/>
        </w:rPr>
        <w:t>má conservação e sensação de abandono que se encontra esse local que é motivo de muita alegria e lembrança por parte de nossa população. Diante do exposto, solicitamos a brevidade na execução deste serviço de zeladoria</w:t>
      </w:r>
      <w:r w:rsidRPr="00F75516">
        <w:rPr>
          <w:rFonts w:ascii="Arial" w:hAnsi="Arial" w:cs="Arial"/>
        </w:rPr>
        <w:t xml:space="preserve">. </w:t>
      </w:r>
    </w:p>
    <w:p w:rsidR="00A35AE9" w:rsidRPr="00F75516" w:rsidP="00A35AE9" w14:paraId="4D8391F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B846B5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21750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3810B7F" w14:textId="309A796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70176E">
        <w:rPr>
          <w:rFonts w:ascii="Arial" w:hAnsi="Arial" w:cs="Arial"/>
          <w:sz w:val="24"/>
          <w:szCs w:val="24"/>
        </w:rPr>
        <w:t xml:space="preserve"> 15 de Março de 2021.</w:t>
      </w:r>
    </w:p>
    <w:p w:rsidR="00A35AE9" w:rsidRPr="00F75516" w:rsidP="00A35AE9" w14:paraId="48A2E0C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2B9508E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0F82857F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1D47FFE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6E300AB1" w14:textId="7C2579B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A35AE9" w:rsidRPr="00F75516" w:rsidP="00A35AE9" w14:paraId="44170BBB" w14:textId="523AB0B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vereador</w:t>
      </w:r>
    </w:p>
    <w:p w:rsidR="00A35AE9" w:rsidRPr="00F75516" w:rsidP="00A35AE9" w14:paraId="4329E045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388DA104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9BAD673" w14:textId="546491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1F1D1B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507D3F8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57341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1248727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2282074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B4437D7" w14:textId="7757341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2833774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47E67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176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E68F32A-5932-4E81-87E8-DBCEAF08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2021-03-15T17:57:00Z</dcterms:created>
  <dcterms:modified xsi:type="dcterms:W3CDTF">2021-03-15T17:57:00Z</dcterms:modified>
</cp:coreProperties>
</file>