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7356A">
        <w:rPr>
          <w:rFonts w:ascii="Arial" w:hAnsi="Arial" w:cs="Arial"/>
        </w:rPr>
        <w:t>02468</w:t>
      </w:r>
      <w:r w:rsidRPr="00F75516">
        <w:rPr>
          <w:rFonts w:ascii="Arial" w:hAnsi="Arial" w:cs="Arial"/>
        </w:rPr>
        <w:t>/</w:t>
      </w:r>
      <w:r w:rsidR="0087356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FC7FC2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operação ‘tapa-buracos”</w:t>
      </w:r>
      <w:r w:rsidR="006F0DF5">
        <w:rPr>
          <w:rFonts w:ascii="Arial" w:hAnsi="Arial" w:cs="Arial"/>
          <w:sz w:val="24"/>
          <w:szCs w:val="24"/>
        </w:rPr>
        <w:t xml:space="preserve"> na Rua Cristina Caetano Machado</w:t>
      </w:r>
      <w:r w:rsidRPr="00F75516">
        <w:rPr>
          <w:rFonts w:ascii="Arial" w:hAnsi="Arial" w:cs="Arial"/>
          <w:sz w:val="24"/>
          <w:szCs w:val="24"/>
        </w:rPr>
        <w:t>,</w:t>
      </w:r>
      <w:r w:rsidR="006F0DF5">
        <w:rPr>
          <w:rFonts w:ascii="Arial" w:hAnsi="Arial" w:cs="Arial"/>
          <w:sz w:val="24"/>
          <w:szCs w:val="24"/>
        </w:rPr>
        <w:t xml:space="preserve"> em frente ao nº 1442 no bairro Santa Rita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</w:t>
      </w:r>
      <w:r w:rsidR="006F0DF5">
        <w:rPr>
          <w:rFonts w:ascii="Arial" w:hAnsi="Arial" w:cs="Arial"/>
          <w:bCs/>
          <w:sz w:val="24"/>
          <w:szCs w:val="24"/>
        </w:rPr>
        <w:t>a Cristina Caetano Machado , defronte ao nº 1442, no bairro Santa Rita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7FC2" w:rsidRDefault="00FC7FC2" w:rsidP="00FC7FC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F0DF5">
        <w:rPr>
          <w:rFonts w:ascii="Arial" w:hAnsi="Arial" w:cs="Arial"/>
          <w:sz w:val="24"/>
          <w:szCs w:val="24"/>
        </w:rPr>
        <w:t>ário “Dr. Tancredo Neves”, em 17</w:t>
      </w:r>
      <w:r>
        <w:rPr>
          <w:rFonts w:ascii="Arial" w:hAnsi="Arial" w:cs="Arial"/>
          <w:sz w:val="24"/>
          <w:szCs w:val="24"/>
        </w:rPr>
        <w:t xml:space="preserve"> de abril de 2.013.</w:t>
      </w:r>
    </w:p>
    <w:p w:rsidR="00FC7FC2" w:rsidRDefault="00FC7FC2" w:rsidP="00FC7FC2">
      <w:pPr>
        <w:ind w:firstLine="1440"/>
        <w:rPr>
          <w:rFonts w:ascii="Arial" w:hAnsi="Arial" w:cs="Arial"/>
          <w:sz w:val="24"/>
          <w:szCs w:val="24"/>
        </w:rPr>
      </w:pPr>
    </w:p>
    <w:p w:rsidR="00FC7FC2" w:rsidRDefault="00FC7FC2" w:rsidP="00FC7FC2">
      <w:pPr>
        <w:ind w:firstLine="1440"/>
        <w:rPr>
          <w:rFonts w:ascii="Arial" w:hAnsi="Arial" w:cs="Arial"/>
          <w:sz w:val="24"/>
          <w:szCs w:val="24"/>
        </w:rPr>
      </w:pPr>
    </w:p>
    <w:p w:rsidR="00FC7FC2" w:rsidRDefault="00FC7FC2" w:rsidP="00FC7FC2">
      <w:pPr>
        <w:ind w:firstLine="1440"/>
        <w:rPr>
          <w:rFonts w:ascii="Arial" w:hAnsi="Arial" w:cs="Arial"/>
          <w:sz w:val="24"/>
          <w:szCs w:val="24"/>
        </w:rPr>
      </w:pPr>
    </w:p>
    <w:p w:rsidR="00FC7FC2" w:rsidRDefault="00FC7FC2" w:rsidP="00FC7FC2">
      <w:pPr>
        <w:ind w:firstLine="1440"/>
        <w:rPr>
          <w:rFonts w:ascii="Arial" w:hAnsi="Arial" w:cs="Arial"/>
          <w:sz w:val="24"/>
          <w:szCs w:val="24"/>
        </w:rPr>
      </w:pPr>
    </w:p>
    <w:p w:rsidR="00FC7FC2" w:rsidRPr="0020403B" w:rsidRDefault="00FC7FC2" w:rsidP="00FC7FC2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FC7FC2" w:rsidRPr="0020403B" w:rsidRDefault="00FC7FC2" w:rsidP="00FC7FC2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FC7FC2" w:rsidRPr="0020403B" w:rsidRDefault="00FC7FC2" w:rsidP="00FC7FC2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6F0DF5" w:rsidRDefault="006F0DF5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3pt;height:319pt">
            <v:imagedata r:id="rId6" o:title="DAE BURACO"/>
          </v:shape>
        </w:pic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6F0DF5" w:rsidRPr="00CF7F49" w:rsidRDefault="006F0DF5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 id="_x0000_i1026" type="#_x0000_t75" style="width:425.3pt;height:319pt">
            <v:imagedata r:id="rId7" o:title="DAE BURACO RUA CRISTINA CAETANO"/>
          </v:shape>
        </w:pict>
      </w:r>
    </w:p>
    <w:sectPr w:rsidR="006F0DF5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FF5" w:rsidRDefault="00A37FF5">
      <w:r>
        <w:separator/>
      </w:r>
    </w:p>
  </w:endnote>
  <w:endnote w:type="continuationSeparator" w:id="0">
    <w:p w:rsidR="00A37FF5" w:rsidRDefault="00A3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FF5" w:rsidRDefault="00A37FF5">
      <w:r>
        <w:separator/>
      </w:r>
    </w:p>
  </w:footnote>
  <w:footnote w:type="continuationSeparator" w:id="0">
    <w:p w:rsidR="00A37FF5" w:rsidRDefault="00A37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3419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3419E" w:rsidRPr="0043419E" w:rsidRDefault="0043419E" w:rsidP="0043419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3419E">
                  <w:rPr>
                    <w:rFonts w:ascii="Arial" w:hAnsi="Arial" w:cs="Arial"/>
                    <w:b/>
                  </w:rPr>
                  <w:t>PROTOCOLO Nº: 04358/2013     DATA: 17/04/2013     HORA: 14:52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2724DD"/>
    <w:rsid w:val="0033648A"/>
    <w:rsid w:val="00373483"/>
    <w:rsid w:val="003D3AA8"/>
    <w:rsid w:val="0043419E"/>
    <w:rsid w:val="00454EAC"/>
    <w:rsid w:val="0049057E"/>
    <w:rsid w:val="004A7C6D"/>
    <w:rsid w:val="004B57DB"/>
    <w:rsid w:val="004C67DE"/>
    <w:rsid w:val="00522D94"/>
    <w:rsid w:val="006F0DF5"/>
    <w:rsid w:val="00705ABB"/>
    <w:rsid w:val="00741997"/>
    <w:rsid w:val="007B1B41"/>
    <w:rsid w:val="0087356A"/>
    <w:rsid w:val="009F196D"/>
    <w:rsid w:val="00A35AE9"/>
    <w:rsid w:val="00A37FF5"/>
    <w:rsid w:val="00A71CAF"/>
    <w:rsid w:val="00A9035B"/>
    <w:rsid w:val="00AE702A"/>
    <w:rsid w:val="00CD613B"/>
    <w:rsid w:val="00CF7F49"/>
    <w:rsid w:val="00D26CB3"/>
    <w:rsid w:val="00D62E12"/>
    <w:rsid w:val="00DA1CF3"/>
    <w:rsid w:val="00E25CFE"/>
    <w:rsid w:val="00E6075E"/>
    <w:rsid w:val="00E903BB"/>
    <w:rsid w:val="00EB7D7D"/>
    <w:rsid w:val="00EE7983"/>
    <w:rsid w:val="00EF44DE"/>
    <w:rsid w:val="00F16623"/>
    <w:rsid w:val="00FC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