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1077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31F4354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="003437CD">
        <w:rPr>
          <w:rFonts w:ascii="Arial" w:hAnsi="Arial" w:cs="Arial"/>
          <w:sz w:val="24"/>
          <w:szCs w:val="24"/>
        </w:rPr>
        <w:t>Rua Campo</w:t>
      </w:r>
      <w:r w:rsidR="00DC519F">
        <w:rPr>
          <w:rFonts w:ascii="Arial" w:hAnsi="Arial" w:cs="Arial"/>
          <w:sz w:val="24"/>
          <w:szCs w:val="24"/>
        </w:rPr>
        <w:t xml:space="preserve"> Grande próximo ao nº 1210, Bairro Planalto do Sol.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19F" w:rsidRPr="00DC519F" w:rsidP="00DC519F" w14:paraId="7A2DFFE4" w14:textId="0270B1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DC519F">
        <w:rPr>
          <w:rFonts w:ascii="Arial" w:hAnsi="Arial" w:cs="Arial"/>
          <w:bCs/>
          <w:sz w:val="24"/>
          <w:szCs w:val="24"/>
        </w:rPr>
        <w:t xml:space="preserve">“Operação tapa-buracos”, na </w:t>
      </w:r>
      <w:r w:rsidRPr="00DC519F" w:rsidR="003437CD">
        <w:rPr>
          <w:rFonts w:ascii="Arial" w:hAnsi="Arial" w:cs="Arial"/>
          <w:bCs/>
          <w:sz w:val="24"/>
          <w:szCs w:val="24"/>
        </w:rPr>
        <w:t>Rua</w:t>
      </w:r>
      <w:r w:rsidR="003437CD">
        <w:rPr>
          <w:rFonts w:ascii="Arial" w:hAnsi="Arial" w:cs="Arial"/>
          <w:bCs/>
          <w:sz w:val="24"/>
          <w:szCs w:val="24"/>
        </w:rPr>
        <w:t xml:space="preserve"> </w:t>
      </w:r>
      <w:r w:rsidRPr="00DC519F" w:rsidR="003437CD">
        <w:rPr>
          <w:rFonts w:ascii="Arial" w:hAnsi="Arial" w:cs="Arial"/>
          <w:bCs/>
          <w:sz w:val="24"/>
          <w:szCs w:val="24"/>
        </w:rPr>
        <w:t>Campo</w:t>
      </w:r>
      <w:r w:rsidRPr="00DC519F">
        <w:rPr>
          <w:rFonts w:ascii="Arial" w:hAnsi="Arial" w:cs="Arial"/>
          <w:bCs/>
          <w:sz w:val="24"/>
          <w:szCs w:val="24"/>
        </w:rPr>
        <w:t xml:space="preserve"> Grande próximo ao nº 1210, Bairro Planalto do Sol.</w:t>
      </w:r>
    </w:p>
    <w:p w:rsidR="00DC519F" w:rsidRPr="00DC519F" w:rsidP="00DC519F" w14:paraId="51BED9A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5F6008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1EEAC3A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r w:rsidR="00DC519F">
        <w:rPr>
          <w:rFonts w:ascii="Arial" w:hAnsi="Arial" w:cs="Arial"/>
        </w:rPr>
        <w:t xml:space="preserve"> e especialmente pela senhora Evanir dos Santos,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2F2BF6">
        <w:rPr>
          <w:rFonts w:ascii="Arial" w:hAnsi="Arial" w:cs="Arial"/>
        </w:rPr>
        <w:t xml:space="preserve">no local </w:t>
      </w:r>
      <w:r w:rsidR="00DC519F">
        <w:rPr>
          <w:rFonts w:ascii="Arial" w:hAnsi="Arial" w:cs="Arial"/>
        </w:rPr>
        <w:t>que junta água, favorecendo a proliferação do mosquito da dengue, além de poder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24D2BF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19F">
        <w:rPr>
          <w:rFonts w:ascii="Arial" w:hAnsi="Arial" w:cs="Arial"/>
          <w:sz w:val="24"/>
          <w:szCs w:val="24"/>
        </w:rPr>
        <w:t xml:space="preserve">11 </w:t>
      </w:r>
      <w:r w:rsidR="00BA7099">
        <w:rPr>
          <w:rFonts w:ascii="Arial" w:hAnsi="Arial" w:cs="Arial"/>
          <w:sz w:val="24"/>
          <w:szCs w:val="24"/>
        </w:rPr>
        <w:t xml:space="preserve">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3008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437CD" w:rsidP="003437CD" w14:paraId="0CE90B17" w14:textId="77777777">
      <w:pPr>
        <w:outlineLvl w:val="0"/>
        <w:rPr>
          <w:rFonts w:ascii="Arial" w:hAnsi="Arial" w:cs="Arial"/>
          <w:noProof/>
          <w:sz w:val="24"/>
          <w:szCs w:val="24"/>
        </w:rPr>
      </w:pPr>
    </w:p>
    <w:p w:rsidR="001C0C1F" w:rsidP="003437CD" w14:paraId="167100DF" w14:textId="52C416A2">
      <w:pPr>
        <w:outlineLvl w:val="0"/>
        <w:rPr>
          <w:rFonts w:ascii="Arial" w:hAnsi="Arial" w:cs="Arial"/>
          <w:sz w:val="24"/>
          <w:szCs w:val="24"/>
        </w:rPr>
      </w:pPr>
      <w:r w:rsidRPr="001C0C1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05425" cy="5076825"/>
            <wp:effectExtent l="0" t="0" r="9525" b="9525"/>
            <wp:docPr id="7" name="Imagem 7" descr="C:\Users\user\Desktop\eb4945a5-f17d-49f5-9098-d4d9aa407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62323" name="Picture 1" descr="C:\Users\user\Desktop\eb4945a5-f17d-49f5-9098-d4d9aa407fe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566" cy="508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437CD" w:rsidP="003437CD" w14:paraId="635B1E3C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P="003437CD" w14:paraId="39A3DC6F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32837CB4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437CD">
        <w:rPr>
          <w:rFonts w:ascii="Arial" w:hAnsi="Arial" w:cs="Arial"/>
          <w:sz w:val="24"/>
          <w:szCs w:val="24"/>
        </w:rPr>
        <w:t>Plenário “Dr. Tancredo Neves”, em 11 de março de 2021.</w:t>
      </w:r>
    </w:p>
    <w:p w:rsidR="003437CD" w:rsidRPr="003437CD" w:rsidP="003437CD" w14:paraId="7953D676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20575B3D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5253FC11" w14:textId="77777777">
      <w:pPr>
        <w:outlineLvl w:val="0"/>
        <w:rPr>
          <w:rFonts w:ascii="Arial" w:hAnsi="Arial" w:cs="Arial"/>
          <w:sz w:val="24"/>
          <w:szCs w:val="24"/>
        </w:rPr>
      </w:pPr>
    </w:p>
    <w:p w:rsidR="003437CD" w:rsidRPr="003437CD" w:rsidP="003437CD" w14:paraId="7AF9E7E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437CD">
        <w:rPr>
          <w:rFonts w:ascii="Arial" w:hAnsi="Arial" w:cs="Arial"/>
          <w:b/>
          <w:sz w:val="24"/>
          <w:szCs w:val="24"/>
        </w:rPr>
        <w:t>Carlos Fontes</w:t>
      </w:r>
    </w:p>
    <w:p w:rsidR="003437CD" w:rsidRPr="003437CD" w:rsidP="003437CD" w14:paraId="6042469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437CD" w:rsidRPr="003437CD" w:rsidP="003437CD" w14:paraId="699AAED9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437CD">
        <w:rPr>
          <w:rFonts w:ascii="Arial" w:hAnsi="Arial" w:cs="Arial"/>
          <w:sz w:val="24"/>
          <w:szCs w:val="24"/>
        </w:rPr>
        <w:t>-Vereador- 2º secretario</w:t>
      </w:r>
    </w:p>
    <w:p w:rsidR="003437CD" w:rsidRPr="003437CD" w:rsidP="003437CD" w14:paraId="6E32AA2C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437CD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tângulo 19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7CD" w:rsidP="003437C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9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3437CD" w:rsidP="003437CD" w14:paraId="5A15CAC0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3437CD">
        <w:rPr>
          <w:rFonts w:ascii="Arial" w:hAnsi="Arial" w:cs="Arial"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21" name="Imagem 21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8234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CD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tângulo 20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0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3437CD" w:rsidRPr="009D22FF" w:rsidP="003437CD" w14:paraId="5E4C52BB" w14:textId="77777777">
      <w:pPr>
        <w:outlineLvl w:val="0"/>
        <w:rPr>
          <w:rFonts w:ascii="Arial" w:hAnsi="Arial" w:cs="Arial"/>
          <w:sz w:val="24"/>
          <w:szCs w:val="24"/>
        </w:rPr>
      </w:pPr>
    </w:p>
    <w:sectPr w:rsidSect="003437CD">
      <w:headerReference w:type="default" r:id="rId6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38691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92819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437CD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C519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2021-03-11T19:20:00Z</dcterms:created>
  <dcterms:modified xsi:type="dcterms:W3CDTF">2021-03-11T19:24:00Z</dcterms:modified>
</cp:coreProperties>
</file>