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BF2BF0">
        <w:rPr>
          <w:rFonts w:ascii="Arial" w:hAnsi="Arial" w:cs="Arial"/>
          <w:sz w:val="24"/>
          <w:szCs w:val="24"/>
        </w:rPr>
        <w:t xml:space="preserve">manutenção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BF2BF0">
        <w:rPr>
          <w:rFonts w:ascii="Arial" w:hAnsi="Arial" w:cs="Arial"/>
          <w:sz w:val="24"/>
          <w:szCs w:val="24"/>
        </w:rPr>
        <w:t xml:space="preserve">acende/apaga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BF2BF0">
        <w:rPr>
          <w:rFonts w:ascii="Arial" w:hAnsi="Arial" w:cs="Arial"/>
          <w:bCs/>
          <w:sz w:val="24"/>
          <w:szCs w:val="24"/>
        </w:rPr>
        <w:t>55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51CE4">
        <w:rPr>
          <w:rFonts w:ascii="Arial" w:hAnsi="Arial" w:cs="Arial"/>
          <w:bCs/>
          <w:sz w:val="24"/>
          <w:szCs w:val="24"/>
        </w:rPr>
        <w:t>Cordeirópolis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BF2BF0">
        <w:rPr>
          <w:rFonts w:ascii="Arial" w:hAnsi="Arial" w:cs="Arial"/>
          <w:sz w:val="24"/>
          <w:szCs w:val="24"/>
        </w:rPr>
        <w:t>manutenção</w:t>
      </w:r>
      <w:r w:rsidR="009946DE">
        <w:rPr>
          <w:rFonts w:ascii="Arial" w:hAnsi="Arial" w:cs="Arial"/>
          <w:sz w:val="24"/>
          <w:szCs w:val="24"/>
        </w:rPr>
        <w:t xml:space="preserve"> de lâmpada </w:t>
      </w:r>
      <w:r w:rsidR="00BF2BF0">
        <w:rPr>
          <w:rFonts w:ascii="Arial" w:hAnsi="Arial" w:cs="Arial"/>
          <w:sz w:val="24"/>
          <w:szCs w:val="24"/>
        </w:rPr>
        <w:t xml:space="preserve">acende/apaga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BF2BF0">
        <w:rPr>
          <w:rFonts w:ascii="Arial" w:hAnsi="Arial" w:cs="Arial"/>
          <w:bCs/>
          <w:sz w:val="24"/>
          <w:szCs w:val="24"/>
        </w:rPr>
        <w:t>nº 55</w:t>
      </w:r>
      <w:r w:rsidR="00F51CE4">
        <w:rPr>
          <w:rFonts w:ascii="Arial" w:hAnsi="Arial" w:cs="Arial"/>
          <w:bCs/>
          <w:sz w:val="24"/>
          <w:szCs w:val="24"/>
        </w:rPr>
        <w:t>, da Rua Cordeirópolis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51CE4">
        <w:rPr>
          <w:rFonts w:ascii="Arial" w:hAnsi="Arial" w:cs="Arial"/>
        </w:rPr>
        <w:t xml:space="preserve">defronte ao </w:t>
      </w:r>
      <w:r w:rsidR="00BF2BF0">
        <w:rPr>
          <w:rFonts w:ascii="Arial" w:hAnsi="Arial" w:cs="Arial"/>
          <w:bCs/>
        </w:rPr>
        <w:t>nº 55</w:t>
      </w:r>
      <w:bookmarkStart w:id="0" w:name="_GoBack"/>
      <w:bookmarkEnd w:id="0"/>
      <w:r w:rsidR="00F51CE4">
        <w:rPr>
          <w:rFonts w:ascii="Arial" w:hAnsi="Arial" w:cs="Arial"/>
          <w:bCs/>
        </w:rPr>
        <w:t>, da Rua Cordeirópolis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5099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8621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936871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74623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8287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BF2BF0"/>
    <w:rsid w:val="00C708C9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2021-03-10T18:17:00Z</cp:lastPrinted>
  <dcterms:created xsi:type="dcterms:W3CDTF">2021-03-10T18:21:00Z</dcterms:created>
  <dcterms:modified xsi:type="dcterms:W3CDTF">2021-03-10T18:21:00Z</dcterms:modified>
</cp:coreProperties>
</file>