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9A218C" w:rsidP="00A35AE9">
      <w:pPr>
        <w:pStyle w:val="Title"/>
        <w:rPr>
          <w:rFonts w:ascii="Arial" w:hAnsi="Arial" w:cs="Arial"/>
          <w:sz w:val="22"/>
          <w:szCs w:val="22"/>
        </w:rPr>
      </w:pPr>
      <w:r w:rsidRPr="009A218C">
        <w:rPr>
          <w:rFonts w:ascii="Arial" w:hAnsi="Arial" w:cs="Arial"/>
          <w:sz w:val="22"/>
          <w:szCs w:val="22"/>
        </w:rPr>
        <w:t xml:space="preserve">INDICAÇÃO Nº </w:t>
      </w:r>
      <w:r w:rsidRPr="009A218C">
        <w:rPr>
          <w:rFonts w:ascii="Arial" w:hAnsi="Arial" w:cs="Arial"/>
          <w:sz w:val="22"/>
          <w:szCs w:val="22"/>
        </w:rPr>
        <w:t>1059</w:t>
      </w:r>
      <w:r w:rsidRPr="009A218C">
        <w:rPr>
          <w:rFonts w:ascii="Arial" w:hAnsi="Arial" w:cs="Arial"/>
          <w:sz w:val="22"/>
          <w:szCs w:val="22"/>
        </w:rPr>
        <w:t>/</w:t>
      </w:r>
      <w:r w:rsidRPr="009A218C">
        <w:rPr>
          <w:rFonts w:ascii="Arial" w:hAnsi="Arial" w:cs="Arial"/>
          <w:sz w:val="22"/>
          <w:szCs w:val="22"/>
        </w:rPr>
        <w:t>2021</w:t>
      </w:r>
    </w:p>
    <w:p w:rsidR="00A35AE9" w:rsidRPr="009A218C" w:rsidP="00B1270F">
      <w:pPr>
        <w:jc w:val="center"/>
        <w:rPr>
          <w:rFonts w:ascii="Arial" w:hAnsi="Arial" w:cs="Arial"/>
          <w:sz w:val="22"/>
          <w:szCs w:val="22"/>
        </w:rPr>
      </w:pPr>
      <w:r w:rsidRPr="009A218C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28389B" w:rsidRPr="009A218C" w:rsidP="0028389B">
      <w:pPr>
        <w:ind w:left="4536"/>
        <w:jc w:val="both"/>
        <w:rPr>
          <w:rFonts w:ascii="Arial" w:hAnsi="Arial" w:cs="Arial"/>
          <w:sz w:val="22"/>
          <w:szCs w:val="22"/>
        </w:rPr>
      </w:pPr>
      <w:r w:rsidRPr="009A218C">
        <w:rPr>
          <w:rFonts w:ascii="Arial" w:hAnsi="Arial" w:cs="Arial"/>
          <w:sz w:val="22"/>
          <w:szCs w:val="22"/>
        </w:rPr>
        <w:t>Indica ao Poder Executivo Municipal e aos órgãos competentes, reforçar o policiamento e intensificar a ronda da Guarda Municipal no Bairro Aranha de Oliveiro.</w:t>
      </w:r>
    </w:p>
    <w:p w:rsidR="0028389B" w:rsidRPr="009A218C" w:rsidP="003417C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3417C9" w:rsidRPr="009A218C" w:rsidP="003417C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3417C9" w:rsidRPr="009A218C" w:rsidP="003417C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D27325" w:rsidRPr="009A218C" w:rsidP="003417C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D27325" w:rsidRPr="009A218C" w:rsidP="003417C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28389B" w:rsidRPr="009A218C" w:rsidP="0028389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A218C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28389B" w:rsidRPr="009A218C" w:rsidP="0028389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8389B" w:rsidRPr="009A218C" w:rsidP="0028389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8389B" w:rsidRPr="009A218C" w:rsidP="0028389B">
      <w:pPr>
        <w:jc w:val="both"/>
        <w:rPr>
          <w:rFonts w:ascii="Arial" w:hAnsi="Arial" w:cs="Arial"/>
          <w:bCs/>
          <w:sz w:val="22"/>
          <w:szCs w:val="22"/>
        </w:rPr>
      </w:pPr>
      <w:r w:rsidRPr="009A218C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9A218C">
        <w:rPr>
          <w:rFonts w:ascii="Arial" w:hAnsi="Arial" w:cs="Arial"/>
          <w:bCs/>
          <w:sz w:val="22"/>
          <w:szCs w:val="22"/>
        </w:rPr>
        <w:t xml:space="preserve">e aos órgãos competentes, reforçar o policiamento e intensificar a ronda da Guarda Municipal no bairro Aranha de Oliveira. </w:t>
      </w:r>
    </w:p>
    <w:p w:rsidR="0028389B" w:rsidRPr="009A218C" w:rsidP="0028389B">
      <w:pPr>
        <w:ind w:firstLine="1440"/>
        <w:jc w:val="both"/>
        <w:rPr>
          <w:rFonts w:ascii="Bahnschrift SemiBold" w:hAnsi="Bahnschrift SemiBold" w:cs="Arial"/>
          <w:sz w:val="22"/>
          <w:szCs w:val="22"/>
        </w:rPr>
      </w:pPr>
    </w:p>
    <w:p w:rsidR="0028389B" w:rsidRPr="009A218C" w:rsidP="0028389B">
      <w:pPr>
        <w:jc w:val="center"/>
        <w:rPr>
          <w:rFonts w:ascii="Bahnschrift SemiBold" w:hAnsi="Bahnschrift SemiBold" w:cs="Arial"/>
          <w:b/>
          <w:sz w:val="22"/>
          <w:szCs w:val="22"/>
        </w:rPr>
      </w:pPr>
      <w:r w:rsidRPr="009A218C">
        <w:rPr>
          <w:rFonts w:ascii="Bahnschrift SemiBold" w:hAnsi="Bahnschrift SemiBold" w:cs="Arial"/>
          <w:b/>
          <w:sz w:val="22"/>
          <w:szCs w:val="22"/>
        </w:rPr>
        <w:t>Justificativa:</w:t>
      </w:r>
    </w:p>
    <w:p w:rsidR="0028389B" w:rsidRPr="009A218C" w:rsidP="0028389B">
      <w:pPr>
        <w:ind w:firstLine="1440"/>
        <w:jc w:val="center"/>
        <w:rPr>
          <w:rFonts w:ascii="Bahnschrift SemiBold" w:hAnsi="Bahnschrift SemiBold" w:cs="Arial"/>
          <w:b/>
          <w:sz w:val="22"/>
          <w:szCs w:val="22"/>
        </w:rPr>
      </w:pPr>
    </w:p>
    <w:p w:rsidR="0028389B" w:rsidRPr="009A218C" w:rsidP="0028389B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28389B" w:rsidRPr="009A218C" w:rsidP="0028389B">
      <w:pPr>
        <w:pStyle w:val="BodyTextIndent2"/>
        <w:rPr>
          <w:rFonts w:ascii="Arial" w:hAnsi="Arial" w:cs="Arial"/>
          <w:sz w:val="22"/>
          <w:szCs w:val="22"/>
        </w:rPr>
      </w:pPr>
      <w:r w:rsidRPr="009A218C">
        <w:rPr>
          <w:rFonts w:ascii="Arial" w:hAnsi="Arial" w:cs="Arial"/>
          <w:sz w:val="22"/>
          <w:szCs w:val="22"/>
        </w:rPr>
        <w:t xml:space="preserve">Este vereador foi procurado por diversos munícipes informando que a noite tem alguns indivíduos que estão aproveitando da falta de ronda policial no bairro, para furtar obras que estão em andamento, solicitaram que o mesmo intermediasse o pedido para intensificar a ronda policial no bairro citado. </w:t>
      </w:r>
    </w:p>
    <w:p w:rsidR="0028389B" w:rsidRPr="009A218C" w:rsidP="0028389B">
      <w:pPr>
        <w:pStyle w:val="BodyTextIndent2"/>
        <w:rPr>
          <w:rFonts w:ascii="Arial" w:hAnsi="Arial" w:cs="Arial"/>
          <w:sz w:val="22"/>
          <w:szCs w:val="22"/>
        </w:rPr>
      </w:pPr>
    </w:p>
    <w:p w:rsidR="0028389B" w:rsidRPr="009A218C" w:rsidP="003417C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65CE7" w:rsidRPr="009A218C" w:rsidP="003417C9">
      <w:pPr>
        <w:pStyle w:val="BodyTextIndent2"/>
        <w:spacing w:line="360" w:lineRule="auto"/>
        <w:rPr>
          <w:rFonts w:ascii="Arial" w:hAnsi="Arial" w:cs="Arial"/>
          <w:sz w:val="22"/>
          <w:szCs w:val="22"/>
        </w:rPr>
      </w:pPr>
    </w:p>
    <w:p w:rsidR="003417C9" w:rsidRPr="009A218C" w:rsidP="00B1270F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A218C">
        <w:rPr>
          <w:rFonts w:ascii="Arial" w:hAnsi="Arial" w:cs="Arial"/>
          <w:sz w:val="22"/>
          <w:szCs w:val="22"/>
        </w:rPr>
        <w:t xml:space="preserve">Plenário “Dr. Tancredo Neves”, </w:t>
      </w:r>
      <w:r w:rsidRPr="009A218C" w:rsidR="00D27325">
        <w:rPr>
          <w:rFonts w:ascii="Arial" w:hAnsi="Arial" w:cs="Arial"/>
          <w:sz w:val="22"/>
          <w:szCs w:val="22"/>
        </w:rPr>
        <w:t>0</w:t>
      </w:r>
      <w:r w:rsidRPr="009A218C" w:rsidR="00782BE6">
        <w:rPr>
          <w:rFonts w:ascii="Arial" w:hAnsi="Arial" w:cs="Arial"/>
          <w:sz w:val="22"/>
          <w:szCs w:val="22"/>
        </w:rPr>
        <w:t>9</w:t>
      </w:r>
      <w:r w:rsidRPr="009A218C" w:rsidR="00265CE7">
        <w:rPr>
          <w:rFonts w:ascii="Arial" w:hAnsi="Arial" w:cs="Arial"/>
          <w:sz w:val="22"/>
          <w:szCs w:val="22"/>
        </w:rPr>
        <w:t xml:space="preserve"> </w:t>
      </w:r>
      <w:r w:rsidRPr="009A218C">
        <w:rPr>
          <w:rFonts w:ascii="Arial" w:hAnsi="Arial" w:cs="Arial"/>
          <w:sz w:val="22"/>
          <w:szCs w:val="22"/>
        </w:rPr>
        <w:t xml:space="preserve">de </w:t>
      </w:r>
      <w:r w:rsidRPr="009A218C" w:rsidR="00782BE6">
        <w:rPr>
          <w:rFonts w:ascii="Arial" w:hAnsi="Arial" w:cs="Arial"/>
          <w:sz w:val="22"/>
          <w:szCs w:val="22"/>
        </w:rPr>
        <w:t>março</w:t>
      </w:r>
      <w:r w:rsidRPr="009A218C">
        <w:rPr>
          <w:rFonts w:ascii="Arial" w:hAnsi="Arial" w:cs="Arial"/>
          <w:sz w:val="22"/>
          <w:szCs w:val="22"/>
        </w:rPr>
        <w:t xml:space="preserve"> de 2.0</w:t>
      </w:r>
      <w:r w:rsidRPr="009A218C" w:rsidR="00D27325">
        <w:rPr>
          <w:rFonts w:ascii="Arial" w:hAnsi="Arial" w:cs="Arial"/>
          <w:sz w:val="22"/>
          <w:szCs w:val="22"/>
        </w:rPr>
        <w:t>2</w:t>
      </w:r>
      <w:r w:rsidRPr="009A218C" w:rsidR="00782BE6">
        <w:rPr>
          <w:rFonts w:ascii="Arial" w:hAnsi="Arial" w:cs="Arial"/>
          <w:sz w:val="22"/>
          <w:szCs w:val="22"/>
        </w:rPr>
        <w:t>1</w:t>
      </w:r>
      <w:r w:rsidRPr="009A218C">
        <w:rPr>
          <w:rFonts w:ascii="Arial" w:hAnsi="Arial" w:cs="Arial"/>
          <w:sz w:val="22"/>
          <w:szCs w:val="22"/>
        </w:rPr>
        <w:t>.</w:t>
      </w:r>
    </w:p>
    <w:p w:rsidR="00B1270F" w:rsidRPr="009A218C" w:rsidP="00B1270F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9A218C" w:rsidRPr="009A218C" w:rsidP="00B1270F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9A218C" w:rsidRPr="009A218C" w:rsidP="00B1270F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9A218C" w:rsidRPr="009A218C" w:rsidP="00B1270F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9A218C" w:rsidRPr="009A218C" w:rsidP="00B1270F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782BE6" w:rsidRPr="009A218C" w:rsidP="00782BE6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A218C">
        <w:rPr>
          <w:rFonts w:ascii="Arial" w:hAnsi="Arial" w:cs="Arial"/>
          <w:b/>
          <w:sz w:val="22"/>
          <w:szCs w:val="22"/>
        </w:rPr>
        <w:t>JESUS</w:t>
      </w:r>
    </w:p>
    <w:p w:rsidR="00782BE6" w:rsidRPr="009A218C" w:rsidP="00782BE6">
      <w:pPr>
        <w:tabs>
          <w:tab w:val="left" w:pos="3583"/>
        </w:tabs>
        <w:ind w:firstLine="1440"/>
        <w:rPr>
          <w:rFonts w:ascii="Arial" w:hAnsi="Arial" w:cs="Arial"/>
          <w:sz w:val="22"/>
          <w:szCs w:val="22"/>
        </w:rPr>
      </w:pPr>
      <w:r w:rsidRPr="009A218C">
        <w:rPr>
          <w:rFonts w:ascii="Arial" w:hAnsi="Arial" w:cs="Arial"/>
          <w:sz w:val="22"/>
          <w:szCs w:val="22"/>
        </w:rPr>
        <w:t xml:space="preserve">            </w:t>
      </w:r>
      <w:r w:rsidRPr="009A218C">
        <w:rPr>
          <w:rFonts w:ascii="Arial" w:hAnsi="Arial" w:cs="Arial"/>
          <w:b/>
          <w:sz w:val="22"/>
          <w:szCs w:val="22"/>
        </w:rPr>
        <w:t xml:space="preserve">     </w:t>
      </w:r>
      <w:r w:rsidRPr="009A218C">
        <w:rPr>
          <w:rFonts w:ascii="Arial" w:hAnsi="Arial" w:cs="Arial"/>
          <w:sz w:val="22"/>
          <w:szCs w:val="22"/>
        </w:rPr>
        <w:t>Valdenor</w:t>
      </w:r>
      <w:r w:rsidRPr="009A218C">
        <w:rPr>
          <w:rFonts w:ascii="Arial" w:hAnsi="Arial" w:cs="Arial"/>
          <w:sz w:val="22"/>
          <w:szCs w:val="22"/>
        </w:rPr>
        <w:t xml:space="preserve"> de Jesus G. Fonseca</w:t>
      </w:r>
    </w:p>
    <w:p w:rsidR="00782BE6" w:rsidRPr="009A218C" w:rsidP="00782BE6">
      <w:pPr>
        <w:tabs>
          <w:tab w:val="left" w:pos="3583"/>
        </w:tabs>
        <w:rPr>
          <w:rFonts w:ascii="Arial" w:hAnsi="Arial" w:cs="Arial"/>
          <w:sz w:val="22"/>
          <w:szCs w:val="22"/>
        </w:rPr>
      </w:pPr>
      <w:r w:rsidRPr="009A218C">
        <w:rPr>
          <w:rFonts w:ascii="Arial" w:hAnsi="Arial" w:cs="Arial"/>
          <w:sz w:val="22"/>
          <w:szCs w:val="22"/>
        </w:rPr>
        <w:tab/>
        <w:t xml:space="preserve">   -Vereador-</w:t>
      </w:r>
    </w:p>
    <w:p w:rsidR="00782BE6" w:rsidRPr="009A218C" w:rsidP="00782BE6">
      <w:pPr>
        <w:tabs>
          <w:tab w:val="left" w:pos="3030"/>
        </w:tabs>
        <w:ind w:firstLine="144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A218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335021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BE6" w:rsidRPr="009A218C" w:rsidP="00782BE6">
      <w:pPr>
        <w:ind w:firstLine="1440"/>
        <w:rPr>
          <w:rFonts w:ascii="Arial" w:hAnsi="Arial" w:cs="Arial"/>
          <w:sz w:val="22"/>
          <w:szCs w:val="22"/>
        </w:rPr>
      </w:pPr>
    </w:p>
    <w:p w:rsidR="00D27325" w:rsidRPr="009A218C" w:rsidP="004B7226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sectPr w:rsidSect="003417C9">
      <w:headerReference w:type="default" r:id="rId5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722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7226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B7226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B7226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B7226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722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97543635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469685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B7226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673432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1E56C5"/>
    <w:rsid w:val="00265CE7"/>
    <w:rsid w:val="0028389B"/>
    <w:rsid w:val="0033648A"/>
    <w:rsid w:val="003417C9"/>
    <w:rsid w:val="00373483"/>
    <w:rsid w:val="003D3AA8"/>
    <w:rsid w:val="00442187"/>
    <w:rsid w:val="00454EAC"/>
    <w:rsid w:val="00466AF3"/>
    <w:rsid w:val="0049057E"/>
    <w:rsid w:val="00491B27"/>
    <w:rsid w:val="004B57DB"/>
    <w:rsid w:val="004B7226"/>
    <w:rsid w:val="004C67DE"/>
    <w:rsid w:val="00530273"/>
    <w:rsid w:val="00661CD0"/>
    <w:rsid w:val="006C6E60"/>
    <w:rsid w:val="00705ABB"/>
    <w:rsid w:val="007735EE"/>
    <w:rsid w:val="00782BE6"/>
    <w:rsid w:val="00897C85"/>
    <w:rsid w:val="008B46BC"/>
    <w:rsid w:val="00926499"/>
    <w:rsid w:val="009A11B8"/>
    <w:rsid w:val="009A218C"/>
    <w:rsid w:val="009E7315"/>
    <w:rsid w:val="009F196D"/>
    <w:rsid w:val="00A35AE9"/>
    <w:rsid w:val="00A71CAF"/>
    <w:rsid w:val="00A9035B"/>
    <w:rsid w:val="00A92B7F"/>
    <w:rsid w:val="00AB508D"/>
    <w:rsid w:val="00AB56E2"/>
    <w:rsid w:val="00AE702A"/>
    <w:rsid w:val="00B0039D"/>
    <w:rsid w:val="00B1270F"/>
    <w:rsid w:val="00B51C71"/>
    <w:rsid w:val="00C52C8B"/>
    <w:rsid w:val="00CD613B"/>
    <w:rsid w:val="00CF7F49"/>
    <w:rsid w:val="00D26CB3"/>
    <w:rsid w:val="00D27325"/>
    <w:rsid w:val="00D504E1"/>
    <w:rsid w:val="00DB7889"/>
    <w:rsid w:val="00E903BB"/>
    <w:rsid w:val="00EB7D7D"/>
    <w:rsid w:val="00ED3DE3"/>
    <w:rsid w:val="00EE0CC6"/>
    <w:rsid w:val="00EE7983"/>
    <w:rsid w:val="00F16623"/>
    <w:rsid w:val="00F255A1"/>
    <w:rsid w:val="00F40081"/>
    <w:rsid w:val="00F74118"/>
    <w:rsid w:val="00F94B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3417C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2017-02-07T13:11:00Z</cp:lastPrinted>
  <dcterms:created xsi:type="dcterms:W3CDTF">2021-03-09T19:36:00Z</dcterms:created>
  <dcterms:modified xsi:type="dcterms:W3CDTF">2021-03-12T13:08:00Z</dcterms:modified>
</cp:coreProperties>
</file>