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059EDD7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1030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05060EC6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54718836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228367FF" w14:textId="7B7F75A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36388B">
        <w:rPr>
          <w:rFonts w:ascii="Arial" w:hAnsi="Arial" w:cs="Arial"/>
          <w:sz w:val="24"/>
          <w:szCs w:val="24"/>
        </w:rPr>
        <w:t>troca de lâmpada queimada localizado na rua Olavo Bilac defronte ao número 70, bairro Vila Diva, neste município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14:paraId="2639561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00A8698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57E52A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0D919F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26AC71A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388B" w:rsidRPr="00C355D1" w:rsidP="0036388B" w14:paraId="148982A3" w14:textId="1963721F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BF1A41">
        <w:rPr>
          <w:rFonts w:ascii="Arial" w:hAnsi="Arial" w:cs="Arial"/>
          <w:bCs/>
          <w:sz w:val="24"/>
          <w:szCs w:val="24"/>
        </w:rPr>
        <w:t xml:space="preserve">realizado </w:t>
      </w:r>
      <w:r>
        <w:rPr>
          <w:rFonts w:ascii="Arial" w:hAnsi="Arial" w:cs="Arial"/>
          <w:sz w:val="24"/>
          <w:szCs w:val="24"/>
        </w:rPr>
        <w:t>a troca de lâmpada queimada localizado na rua Olavo Bilac defronte ao número 70, bairro Vila Diva, neste município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14:paraId="40903ED9" w14:textId="7A6560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78C7F35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29CFD2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4D726A4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6CF23A7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23B8EB3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36388B" w14:paraId="4AFA5826" w14:textId="028B7F9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A lâmpada deste citado local está queimado a aproximadamente 40 dias, segundo relato do munícipe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Diante do exposto, se faz necessário a brevidade na troca desta lâmpada visto que este munícipe é contribuinte da taxa de iluminação pública e está reclamando que não está tendo o retorno do serviço.</w:t>
      </w:r>
    </w:p>
    <w:p w:rsidR="005E57D2" w:rsidRPr="00C355D1" w14:paraId="0114757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08EBDB0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B3F8D17" w14:textId="31D78FB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388B">
        <w:rPr>
          <w:rFonts w:ascii="Arial" w:hAnsi="Arial" w:cs="Arial"/>
          <w:sz w:val="24"/>
          <w:szCs w:val="24"/>
        </w:rPr>
        <w:t>0</w:t>
      </w:r>
      <w:r w:rsidRPr="00C355D1" w:rsidR="005E57D2">
        <w:rPr>
          <w:rFonts w:ascii="Arial" w:hAnsi="Arial" w:cs="Arial"/>
          <w:sz w:val="24"/>
          <w:szCs w:val="24"/>
        </w:rPr>
        <w:t>7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36388B">
        <w:rPr>
          <w:rFonts w:ascii="Arial" w:hAnsi="Arial" w:cs="Arial"/>
          <w:sz w:val="24"/>
          <w:szCs w:val="24"/>
        </w:rPr>
        <w:t>Març</w:t>
      </w:r>
      <w:r w:rsidRPr="00C355D1" w:rsidR="00F006C1">
        <w:rPr>
          <w:rFonts w:ascii="Arial" w:hAnsi="Arial" w:cs="Arial"/>
          <w:sz w:val="24"/>
          <w:szCs w:val="24"/>
        </w:rPr>
        <w:t>o de 2</w:t>
      </w:r>
      <w:r w:rsidR="0036388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30148B0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1F2566D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8E7899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6596623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554385B7" w14:textId="0262C8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C355D1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9F196D" w:rsidRPr="00C355D1" w:rsidP="005D7BE3" w14:paraId="1A6DA93B" w14:textId="098A24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A1A103F" w14:textId="0DF446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841128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136FAFDD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080930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039757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1C0A71B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410794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07D29"/>
    <w:rsid w:val="001B478A"/>
    <w:rsid w:val="001D1394"/>
    <w:rsid w:val="0024345F"/>
    <w:rsid w:val="0025607A"/>
    <w:rsid w:val="00283A6F"/>
    <w:rsid w:val="0033648A"/>
    <w:rsid w:val="0036388B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EACDB58-BE13-4A59-9DDB-2CC2ADCD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2021-03-08T02:17:00Z</dcterms:created>
  <dcterms:modified xsi:type="dcterms:W3CDTF">2021-03-08T02:17:00Z</dcterms:modified>
</cp:coreProperties>
</file>