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93684">
        <w:rPr>
          <w:rFonts w:ascii="Arial" w:hAnsi="Arial" w:cs="Arial"/>
        </w:rPr>
        <w:t>02475</w:t>
      </w:r>
      <w:r>
        <w:rPr>
          <w:rFonts w:ascii="Arial" w:hAnsi="Arial" w:cs="Arial"/>
        </w:rPr>
        <w:t>/</w:t>
      </w:r>
      <w:r w:rsidR="0009368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AB2093">
        <w:rPr>
          <w:rFonts w:ascii="Arial" w:hAnsi="Arial" w:cs="Arial"/>
          <w:sz w:val="24"/>
          <w:szCs w:val="24"/>
        </w:rPr>
        <w:t xml:space="preserve">providências </w:t>
      </w:r>
      <w:r w:rsidR="00AB2093" w:rsidRPr="00AB2093">
        <w:rPr>
          <w:rFonts w:ascii="Arial" w:hAnsi="Arial" w:cs="Arial"/>
          <w:sz w:val="24"/>
          <w:szCs w:val="24"/>
        </w:rPr>
        <w:t xml:space="preserve">urgentes </w:t>
      </w:r>
      <w:r w:rsidR="00AB2093">
        <w:rPr>
          <w:rFonts w:ascii="Arial" w:hAnsi="Arial" w:cs="Arial"/>
          <w:sz w:val="24"/>
          <w:szCs w:val="24"/>
        </w:rPr>
        <w:t xml:space="preserve">quanto </w:t>
      </w:r>
      <w:r w:rsidR="00AB2093" w:rsidRPr="00AB2093">
        <w:rPr>
          <w:rFonts w:ascii="Arial" w:hAnsi="Arial" w:cs="Arial"/>
          <w:sz w:val="24"/>
          <w:szCs w:val="24"/>
        </w:rPr>
        <w:t xml:space="preserve">a </w:t>
      </w:r>
      <w:r w:rsidR="00AB2093">
        <w:rPr>
          <w:rFonts w:ascii="Arial" w:hAnsi="Arial" w:cs="Arial"/>
          <w:sz w:val="24"/>
          <w:szCs w:val="24"/>
        </w:rPr>
        <w:t>substituição</w:t>
      </w:r>
      <w:r w:rsidR="00AB2093" w:rsidRPr="00AB2093">
        <w:rPr>
          <w:rFonts w:ascii="Arial" w:hAnsi="Arial" w:cs="Arial"/>
          <w:sz w:val="24"/>
          <w:szCs w:val="24"/>
        </w:rPr>
        <w:t xml:space="preserve"> de lâmpadas da Praça do Bairro 31 de Março</w:t>
      </w:r>
      <w:r w:rsidR="00AB209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2093" w:rsidRPr="00AB2093">
        <w:rPr>
          <w:rFonts w:ascii="Arial" w:hAnsi="Arial" w:cs="Arial"/>
          <w:bCs/>
          <w:sz w:val="24"/>
          <w:szCs w:val="24"/>
        </w:rPr>
        <w:t xml:space="preserve">providências urgentes </w:t>
      </w:r>
      <w:r w:rsidR="00AB2093">
        <w:rPr>
          <w:rFonts w:ascii="Arial" w:hAnsi="Arial" w:cs="Arial"/>
          <w:bCs/>
          <w:sz w:val="24"/>
          <w:szCs w:val="24"/>
        </w:rPr>
        <w:t xml:space="preserve">sejam tomadas </w:t>
      </w:r>
      <w:r w:rsidR="00AB2093" w:rsidRPr="00AB2093">
        <w:rPr>
          <w:rFonts w:ascii="Arial" w:hAnsi="Arial" w:cs="Arial"/>
          <w:bCs/>
          <w:sz w:val="24"/>
          <w:szCs w:val="24"/>
        </w:rPr>
        <w:t>quanto a substituição de lâmpadas da Praça do Bairro 31 de Março.</w:t>
      </w:r>
    </w:p>
    <w:p w:rsidR="00AB2093" w:rsidRDefault="00AB2093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B2093" w:rsidRDefault="00AB20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</w:t>
      </w:r>
      <w:r w:rsidR="00AB2093">
        <w:rPr>
          <w:rFonts w:ascii="Arial" w:hAnsi="Arial" w:cs="Arial"/>
        </w:rPr>
        <w:t>praça encontra-se com mais da metade de suas lâmpadas queimadas.</w:t>
      </w:r>
    </w:p>
    <w:p w:rsidR="00AC1A54" w:rsidRDefault="00AB209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iluminação insuficiente, o local torna-se perigoso, já que elementos desconhecidos se concentram à noite na praça, gerando grande insegurança para os munícipes que necessitam passar nas imediações.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09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B209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AB209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AB2093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1B" w:rsidRDefault="00D46F1B">
      <w:r>
        <w:separator/>
      </w:r>
    </w:p>
  </w:endnote>
  <w:endnote w:type="continuationSeparator" w:id="0">
    <w:p w:rsidR="00D46F1B" w:rsidRDefault="00D4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1B" w:rsidRDefault="00D46F1B">
      <w:r>
        <w:separator/>
      </w:r>
    </w:p>
  </w:footnote>
  <w:footnote w:type="continuationSeparator" w:id="0">
    <w:p w:rsidR="00D46F1B" w:rsidRDefault="00D4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12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412C6" w:rsidRPr="00A412C6" w:rsidRDefault="00A412C6" w:rsidP="00A412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412C6">
                  <w:rPr>
                    <w:rFonts w:ascii="Arial" w:hAnsi="Arial" w:cs="Arial"/>
                    <w:b/>
                  </w:rPr>
                  <w:t>PROTOCOLO Nº: 04369/2013     DATA: 18/04/2013     HORA: 12:17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6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D1AC9"/>
    <w:rsid w:val="005B4425"/>
    <w:rsid w:val="00705ABB"/>
    <w:rsid w:val="00855181"/>
    <w:rsid w:val="009F196D"/>
    <w:rsid w:val="00A412C6"/>
    <w:rsid w:val="00A71CAF"/>
    <w:rsid w:val="00A9035B"/>
    <w:rsid w:val="00AB2093"/>
    <w:rsid w:val="00AC1A54"/>
    <w:rsid w:val="00AE702A"/>
    <w:rsid w:val="00B905A9"/>
    <w:rsid w:val="00C1059D"/>
    <w:rsid w:val="00CD613B"/>
    <w:rsid w:val="00CF7F49"/>
    <w:rsid w:val="00D26CB3"/>
    <w:rsid w:val="00D46F1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