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1016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318F9">
        <w:rPr>
          <w:rFonts w:ascii="Arial" w:hAnsi="Arial" w:cs="Arial"/>
          <w:sz w:val="24"/>
          <w:szCs w:val="24"/>
        </w:rPr>
        <w:t>poda das</w:t>
      </w:r>
      <w:r w:rsidRPr="00CA0F84" w:rsidR="00CA0F84">
        <w:rPr>
          <w:rFonts w:ascii="Arial" w:hAnsi="Arial" w:cs="Arial"/>
          <w:sz w:val="24"/>
          <w:szCs w:val="24"/>
        </w:rPr>
        <w:t xml:space="preserve"> árvore</w:t>
      </w:r>
      <w:r w:rsidR="005318F9">
        <w:rPr>
          <w:rFonts w:ascii="Arial" w:hAnsi="Arial" w:cs="Arial"/>
          <w:sz w:val="24"/>
          <w:szCs w:val="24"/>
        </w:rPr>
        <w:t>s</w:t>
      </w:r>
      <w:r w:rsidR="00306FA6">
        <w:rPr>
          <w:rFonts w:ascii="Arial" w:hAnsi="Arial" w:cs="Arial"/>
          <w:sz w:val="24"/>
          <w:szCs w:val="24"/>
        </w:rPr>
        <w:t>, levantamento da copa e</w:t>
      </w:r>
      <w:r w:rsidR="00A1655C">
        <w:rPr>
          <w:rFonts w:ascii="Arial" w:hAnsi="Arial" w:cs="Arial"/>
          <w:sz w:val="24"/>
          <w:szCs w:val="24"/>
        </w:rPr>
        <w:t xml:space="preserve"> retirada de galhos</w:t>
      </w:r>
      <w:r w:rsidRPr="00CA0F84" w:rsidR="00CA0F84">
        <w:rPr>
          <w:rFonts w:ascii="Arial" w:hAnsi="Arial" w:cs="Arial"/>
          <w:sz w:val="24"/>
          <w:szCs w:val="24"/>
        </w:rPr>
        <w:t xml:space="preserve"> </w:t>
      </w:r>
      <w:r w:rsidR="009C2AE6">
        <w:rPr>
          <w:rFonts w:ascii="Arial" w:hAnsi="Arial" w:cs="Arial"/>
          <w:sz w:val="24"/>
          <w:szCs w:val="24"/>
        </w:rPr>
        <w:t xml:space="preserve">em toda extensão </w:t>
      </w:r>
      <w:r w:rsidRPr="00A1655C" w:rsidR="00A1655C">
        <w:rPr>
          <w:rFonts w:ascii="Arial" w:hAnsi="Arial" w:cs="Arial"/>
          <w:sz w:val="24"/>
          <w:szCs w:val="24"/>
        </w:rPr>
        <w:t xml:space="preserve">da </w:t>
      </w:r>
      <w:r w:rsidR="005E31D4">
        <w:rPr>
          <w:rFonts w:ascii="Arial" w:hAnsi="Arial" w:cs="Arial"/>
          <w:sz w:val="24"/>
          <w:szCs w:val="24"/>
        </w:rPr>
        <w:t>Avenida da Saudade</w:t>
      </w:r>
      <w:r w:rsidR="00A1655C">
        <w:rPr>
          <w:rFonts w:ascii="Arial" w:hAnsi="Arial" w:cs="Arial"/>
          <w:sz w:val="24"/>
          <w:szCs w:val="24"/>
        </w:rPr>
        <w:t>,</w:t>
      </w:r>
      <w:r w:rsidRPr="005318F9" w:rsidR="005318F9">
        <w:rPr>
          <w:rFonts w:ascii="Arial" w:hAnsi="Arial" w:cs="Arial"/>
          <w:sz w:val="24"/>
          <w:szCs w:val="24"/>
        </w:rPr>
        <w:t xml:space="preserve"> </w:t>
      </w:r>
      <w:r w:rsidR="005E31D4">
        <w:rPr>
          <w:rFonts w:ascii="Arial" w:hAnsi="Arial" w:cs="Arial"/>
          <w:sz w:val="24"/>
          <w:szCs w:val="24"/>
        </w:rPr>
        <w:t>nas proximidades do cemitério Cabreúva</w:t>
      </w:r>
      <w:bookmarkEnd w:id="0"/>
      <w:r w:rsidR="005E31D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318F9">
        <w:rPr>
          <w:rFonts w:ascii="Arial" w:hAnsi="Arial" w:cs="Arial"/>
          <w:sz w:val="24"/>
          <w:szCs w:val="24"/>
        </w:rPr>
        <w:t xml:space="preserve">a </w:t>
      </w:r>
      <w:r w:rsidR="005E31D4">
        <w:rPr>
          <w:rFonts w:ascii="Arial" w:hAnsi="Arial" w:cs="Arial"/>
          <w:sz w:val="24"/>
          <w:szCs w:val="24"/>
        </w:rPr>
        <w:t>poda das</w:t>
      </w:r>
      <w:r w:rsidRPr="00CA0F84" w:rsidR="005E31D4">
        <w:rPr>
          <w:rFonts w:ascii="Arial" w:hAnsi="Arial" w:cs="Arial"/>
          <w:sz w:val="24"/>
          <w:szCs w:val="24"/>
        </w:rPr>
        <w:t xml:space="preserve"> árvore</w:t>
      </w:r>
      <w:r w:rsidR="005E31D4">
        <w:rPr>
          <w:rFonts w:ascii="Arial" w:hAnsi="Arial" w:cs="Arial"/>
          <w:sz w:val="24"/>
          <w:szCs w:val="24"/>
        </w:rPr>
        <w:t>s, levantamento da copa e retirada de galhos</w:t>
      </w:r>
      <w:r w:rsidRPr="00CA0F84" w:rsidR="005E31D4">
        <w:rPr>
          <w:rFonts w:ascii="Arial" w:hAnsi="Arial" w:cs="Arial"/>
          <w:sz w:val="24"/>
          <w:szCs w:val="24"/>
        </w:rPr>
        <w:t xml:space="preserve"> </w:t>
      </w:r>
      <w:r w:rsidR="005E31D4">
        <w:rPr>
          <w:rFonts w:ascii="Arial" w:hAnsi="Arial" w:cs="Arial"/>
          <w:sz w:val="24"/>
          <w:szCs w:val="24"/>
        </w:rPr>
        <w:t xml:space="preserve">em toda extensão </w:t>
      </w:r>
      <w:r w:rsidRPr="00A1655C" w:rsidR="005E31D4">
        <w:rPr>
          <w:rFonts w:ascii="Arial" w:hAnsi="Arial" w:cs="Arial"/>
          <w:sz w:val="24"/>
          <w:szCs w:val="24"/>
        </w:rPr>
        <w:t xml:space="preserve">da </w:t>
      </w:r>
      <w:r w:rsidR="005E31D4">
        <w:rPr>
          <w:rFonts w:ascii="Arial" w:hAnsi="Arial" w:cs="Arial"/>
          <w:sz w:val="24"/>
          <w:szCs w:val="24"/>
        </w:rPr>
        <w:t>Avenida da Saudade,</w:t>
      </w:r>
      <w:r w:rsidRPr="005318F9" w:rsidR="005E31D4">
        <w:rPr>
          <w:rFonts w:ascii="Arial" w:hAnsi="Arial" w:cs="Arial"/>
          <w:sz w:val="24"/>
          <w:szCs w:val="24"/>
        </w:rPr>
        <w:t xml:space="preserve"> </w:t>
      </w:r>
      <w:r w:rsidR="005E31D4">
        <w:rPr>
          <w:rFonts w:ascii="Arial" w:hAnsi="Arial" w:cs="Arial"/>
          <w:sz w:val="24"/>
          <w:szCs w:val="24"/>
        </w:rPr>
        <w:t>nas proximidades do cemitério Cabreúva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que estão caindo</w:t>
      </w:r>
      <w:r w:rsidR="005E31D4">
        <w:rPr>
          <w:rFonts w:ascii="Arial" w:hAnsi="Arial" w:cs="Arial"/>
        </w:rPr>
        <w:t xml:space="preserve"> e invadindo a via</w:t>
      </w:r>
      <w:r>
        <w:rPr>
          <w:rFonts w:ascii="Arial" w:hAnsi="Arial" w:cs="Arial"/>
        </w:rPr>
        <w:t xml:space="preserve">. </w:t>
      </w:r>
      <w:r w:rsidR="005E31D4">
        <w:rPr>
          <w:rFonts w:ascii="Arial" w:hAnsi="Arial" w:cs="Arial"/>
        </w:rPr>
        <w:t>Muitos motoristas precisam invadir a mão contrária de direção para desviarem dos galhos, podendo ocasionar graves acidentes.</w:t>
      </w:r>
      <w:r>
        <w:rPr>
          <w:rFonts w:ascii="Arial" w:hAnsi="Arial" w:cs="Arial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A1655C">
        <w:rPr>
          <w:rFonts w:ascii="Arial" w:hAnsi="Arial" w:cs="Arial"/>
          <w:sz w:val="24"/>
          <w:szCs w:val="24"/>
        </w:rPr>
        <w:t>ário “Dr. Tancredo Neves”, em 05 de Março</w:t>
      </w:r>
      <w:r w:rsidR="00CA0F84">
        <w:rPr>
          <w:rFonts w:ascii="Arial" w:hAnsi="Arial" w:cs="Arial"/>
          <w:sz w:val="24"/>
          <w:szCs w:val="24"/>
        </w:rPr>
        <w:t xml:space="preserve">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60714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18.8pt">
            <v:imagedata r:id="rId5" o:title="Av. Saudade"/>
          </v:shape>
        </w:pic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564572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47143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90824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105"/>
    <w:rsid w:val="00017A84"/>
    <w:rsid w:val="001B478A"/>
    <w:rsid w:val="001D1394"/>
    <w:rsid w:val="00306FA6"/>
    <w:rsid w:val="0033648A"/>
    <w:rsid w:val="0034659B"/>
    <w:rsid w:val="00373483"/>
    <w:rsid w:val="00395092"/>
    <w:rsid w:val="003D3AA8"/>
    <w:rsid w:val="003E06F5"/>
    <w:rsid w:val="00454EAC"/>
    <w:rsid w:val="00466D3F"/>
    <w:rsid w:val="0049057E"/>
    <w:rsid w:val="004B57DB"/>
    <w:rsid w:val="004C67DE"/>
    <w:rsid w:val="005318F9"/>
    <w:rsid w:val="005E31D4"/>
    <w:rsid w:val="006666F9"/>
    <w:rsid w:val="00681255"/>
    <w:rsid w:val="00705ABB"/>
    <w:rsid w:val="009A7C1A"/>
    <w:rsid w:val="009C2AE6"/>
    <w:rsid w:val="009F196D"/>
    <w:rsid w:val="00A1655C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A4F8F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2021-03-05T16:57:00Z</dcterms:created>
  <dcterms:modified xsi:type="dcterms:W3CDTF">2021-03-05T16:57:00Z</dcterms:modified>
</cp:coreProperties>
</file>