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1D34" w:rsidP="003856C4" w14:paraId="294C378A" w14:textId="235FB02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683F15">
        <w:rPr>
          <w:rFonts w:ascii="Arial" w:hAnsi="Arial" w:cs="Arial"/>
          <w:sz w:val="24"/>
          <w:szCs w:val="24"/>
        </w:rPr>
        <w:t>da</w:t>
      </w:r>
      <w:r w:rsidR="00445925">
        <w:rPr>
          <w:rFonts w:ascii="Arial" w:hAnsi="Arial" w:cs="Arial"/>
          <w:sz w:val="24"/>
          <w:szCs w:val="24"/>
        </w:rPr>
        <w:t>s</w:t>
      </w:r>
      <w:r w:rsidR="00683F15">
        <w:rPr>
          <w:rFonts w:ascii="Arial" w:hAnsi="Arial" w:cs="Arial"/>
          <w:sz w:val="24"/>
          <w:szCs w:val="24"/>
        </w:rPr>
        <w:t xml:space="preserve"> </w:t>
      </w:r>
      <w:r w:rsidR="00315A28">
        <w:rPr>
          <w:rFonts w:ascii="Arial" w:hAnsi="Arial" w:cs="Arial"/>
          <w:sz w:val="24"/>
          <w:szCs w:val="24"/>
        </w:rPr>
        <w:t>área</w:t>
      </w:r>
      <w:r w:rsidR="00445925">
        <w:rPr>
          <w:rFonts w:ascii="Arial" w:hAnsi="Arial" w:cs="Arial"/>
          <w:sz w:val="24"/>
          <w:szCs w:val="24"/>
        </w:rPr>
        <w:t>s</w:t>
      </w:r>
      <w:r w:rsidR="00315A28">
        <w:rPr>
          <w:rFonts w:ascii="Arial" w:hAnsi="Arial" w:cs="Arial"/>
          <w:sz w:val="24"/>
          <w:szCs w:val="24"/>
        </w:rPr>
        <w:t xml:space="preserve"> p</w:t>
      </w:r>
      <w:r w:rsidR="00775525">
        <w:rPr>
          <w:rFonts w:ascii="Arial" w:hAnsi="Arial" w:cs="Arial"/>
          <w:sz w:val="24"/>
          <w:szCs w:val="24"/>
        </w:rPr>
        <w:t>ública</w:t>
      </w:r>
      <w:r w:rsidR="00445925">
        <w:rPr>
          <w:rFonts w:ascii="Arial" w:hAnsi="Arial" w:cs="Arial"/>
          <w:sz w:val="24"/>
          <w:szCs w:val="24"/>
        </w:rPr>
        <w:t>s, localizadas no loteam</w:t>
      </w:r>
      <w:r w:rsidR="00F70BDC">
        <w:rPr>
          <w:rFonts w:ascii="Arial" w:hAnsi="Arial" w:cs="Arial"/>
          <w:sz w:val="24"/>
          <w:szCs w:val="24"/>
        </w:rPr>
        <w:t>ento Aranha Oliveira, entre as R</w:t>
      </w:r>
      <w:r w:rsidR="00445925">
        <w:rPr>
          <w:rFonts w:ascii="Arial" w:hAnsi="Arial" w:cs="Arial"/>
          <w:sz w:val="24"/>
          <w:szCs w:val="24"/>
        </w:rPr>
        <w:t xml:space="preserve">uas Elizabeth Pyles e Benedito Samuel Barbosa, outra a Rua Capitão Joaquim Verissimo Oliveira e Ondina Aranha Oliveira e a ultima </w:t>
      </w:r>
      <w:r w:rsidR="00F70BDC">
        <w:rPr>
          <w:rFonts w:ascii="Arial" w:hAnsi="Arial" w:cs="Arial"/>
          <w:sz w:val="24"/>
          <w:szCs w:val="24"/>
        </w:rPr>
        <w:t>na Marginal Roberto Pyles, margem direita do Córrego que vem da Usina Cillo.</w:t>
      </w: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302D1B4D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315A28">
        <w:rPr>
          <w:rFonts w:ascii="Arial" w:hAnsi="Arial" w:cs="Arial"/>
          <w:sz w:val="24"/>
          <w:szCs w:val="24"/>
        </w:rPr>
        <w:t xml:space="preserve"> da</w:t>
      </w:r>
      <w:r w:rsidR="00F70BDC">
        <w:rPr>
          <w:rFonts w:ascii="Arial" w:hAnsi="Arial" w:cs="Arial"/>
          <w:sz w:val="24"/>
          <w:szCs w:val="24"/>
        </w:rPr>
        <w:t>s</w:t>
      </w:r>
      <w:r w:rsidR="00315A28">
        <w:rPr>
          <w:rFonts w:ascii="Arial" w:hAnsi="Arial" w:cs="Arial"/>
          <w:sz w:val="24"/>
          <w:szCs w:val="24"/>
        </w:rPr>
        <w:t xml:space="preserve"> área</w:t>
      </w:r>
      <w:r w:rsidR="00F70BDC">
        <w:rPr>
          <w:rFonts w:ascii="Arial" w:hAnsi="Arial" w:cs="Arial"/>
          <w:sz w:val="24"/>
          <w:szCs w:val="24"/>
        </w:rPr>
        <w:t>s</w:t>
      </w:r>
      <w:r w:rsidR="00315A28">
        <w:rPr>
          <w:rFonts w:ascii="Arial" w:hAnsi="Arial" w:cs="Arial"/>
          <w:sz w:val="24"/>
          <w:szCs w:val="24"/>
        </w:rPr>
        <w:t xml:space="preserve"> p</w:t>
      </w:r>
      <w:r w:rsidR="00775525">
        <w:rPr>
          <w:rFonts w:ascii="Arial" w:hAnsi="Arial" w:cs="Arial"/>
          <w:sz w:val="24"/>
          <w:szCs w:val="24"/>
        </w:rPr>
        <w:t>ública</w:t>
      </w:r>
      <w:r w:rsidR="00F70BDC">
        <w:rPr>
          <w:rFonts w:ascii="Arial" w:hAnsi="Arial" w:cs="Arial"/>
          <w:sz w:val="24"/>
          <w:szCs w:val="24"/>
        </w:rPr>
        <w:t>s</w:t>
      </w:r>
      <w:r w:rsidR="00775525">
        <w:rPr>
          <w:rFonts w:ascii="Arial" w:hAnsi="Arial" w:cs="Arial"/>
          <w:sz w:val="24"/>
          <w:szCs w:val="24"/>
        </w:rPr>
        <w:t xml:space="preserve"> </w:t>
      </w:r>
      <w:r w:rsidR="00F70BDC">
        <w:rPr>
          <w:rFonts w:ascii="Arial" w:hAnsi="Arial" w:cs="Arial"/>
          <w:sz w:val="24"/>
          <w:szCs w:val="24"/>
        </w:rPr>
        <w:t>localizadas no loteamento Aranha Oliveira, entre as Ruas Elizabeth Pyles e Benedito Samuel Barbosa, outra a Rua Capitão Joaquim Verissimo Oliveira e Ondina Aranha Oliveira e a ultima na Marginal Roberto Pyles, margem direita do Córrego que vem da Usina Cillo.</w:t>
      </w:r>
    </w:p>
    <w:p w:rsidR="003856C4" w:rsidP="00F70BDC" w14:paraId="40792B12" w14:textId="5DEB112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F70BDC">
        <w:rPr>
          <w:rFonts w:ascii="Arial" w:hAnsi="Arial" w:cs="Arial"/>
          <w:color w:val="FF0000"/>
          <w:sz w:val="24"/>
          <w:szCs w:val="24"/>
        </w:rPr>
        <w:tab/>
      </w:r>
      <w:r w:rsidR="00F70BDC">
        <w:rPr>
          <w:rFonts w:ascii="Arial" w:hAnsi="Arial" w:cs="Arial"/>
          <w:color w:val="FF0000"/>
          <w:sz w:val="24"/>
          <w:szCs w:val="24"/>
        </w:rPr>
        <w:tab/>
      </w:r>
      <w:r w:rsidR="00F70BDC">
        <w:rPr>
          <w:rFonts w:ascii="Arial" w:hAnsi="Arial" w:cs="Arial"/>
          <w:color w:val="FF0000"/>
          <w:sz w:val="24"/>
          <w:szCs w:val="24"/>
        </w:rPr>
        <w:tab/>
      </w:r>
      <w:r w:rsidR="00F70BDC">
        <w:rPr>
          <w:rFonts w:ascii="Arial" w:hAnsi="Arial" w:cs="Arial"/>
          <w:color w:val="FF0000"/>
          <w:sz w:val="24"/>
          <w:szCs w:val="24"/>
        </w:rPr>
        <w:tab/>
      </w:r>
      <w:r w:rsidR="00F70BDC"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607B1D8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</w:t>
      </w:r>
      <w:r w:rsidR="00F70BD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</w:t>
      </w:r>
      <w:r w:rsidR="00F70BDC">
        <w:rPr>
          <w:rFonts w:ascii="Arial" w:hAnsi="Arial" w:cs="Arial"/>
          <w:sz w:val="24"/>
          <w:szCs w:val="24"/>
        </w:rPr>
        <w:t>is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75525">
        <w:rPr>
          <w:rFonts w:ascii="Arial" w:hAnsi="Arial" w:cs="Arial"/>
          <w:sz w:val="24"/>
          <w:szCs w:val="24"/>
        </w:rPr>
        <w:t>dificultando o acesso</w:t>
      </w:r>
      <w:r w:rsidR="008F10E7">
        <w:rPr>
          <w:rFonts w:ascii="Arial" w:hAnsi="Arial" w:cs="Arial"/>
          <w:sz w:val="24"/>
          <w:szCs w:val="24"/>
        </w:rPr>
        <w:t>, causando insegurança</w:t>
      </w:r>
      <w:r w:rsidR="008F10E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75525">
        <w:rPr>
          <w:rFonts w:ascii="Arial" w:hAnsi="Arial" w:cs="Arial"/>
          <w:sz w:val="24"/>
          <w:szCs w:val="24"/>
        </w:rPr>
        <w:t xml:space="preserve"> </w:t>
      </w:r>
      <w:r w:rsidR="00775525">
        <w:rPr>
          <w:rFonts w:ascii="Arial" w:hAnsi="Arial" w:cs="Arial"/>
          <w:sz w:val="24"/>
          <w:szCs w:val="24"/>
        </w:rPr>
        <w:t>e facilitando a proliferação de animais peçonhentos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F70BDC" w14:paraId="74E736B1" w14:textId="35DBC49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ab/>
      </w: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4672369A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70BDC">
        <w:rPr>
          <w:rFonts w:ascii="Arial" w:hAnsi="Arial" w:cs="Arial"/>
          <w:sz w:val="24"/>
          <w:szCs w:val="24"/>
        </w:rPr>
        <w:t>03</w:t>
      </w:r>
      <w:r w:rsidR="00315A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15A2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</w:t>
      </w:r>
      <w:r w:rsidR="00070DFD">
        <w:rPr>
          <w:rFonts w:ascii="Arial" w:hAnsi="Arial" w:cs="Arial"/>
          <w:sz w:val="24"/>
          <w:szCs w:val="24"/>
        </w:rPr>
        <w:t>.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5925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45925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45925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4592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1542077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518505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228392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4592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70DFD"/>
    <w:rsid w:val="00082E37"/>
    <w:rsid w:val="000A18C4"/>
    <w:rsid w:val="000B1D3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15A28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5925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B526B"/>
    <w:rsid w:val="008D0F08"/>
    <w:rsid w:val="008F10E7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0BDC"/>
    <w:rsid w:val="00F753AF"/>
    <w:rsid w:val="00F835EA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2021-03-03T12:13:00Z</dcterms:created>
  <dcterms:modified xsi:type="dcterms:W3CDTF">2021-03-04T19:34:00Z</dcterms:modified>
</cp:coreProperties>
</file>